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55" w:rsidRDefault="00752155" w:rsidP="00752155">
      <w:pPr>
        <w:jc w:val="right"/>
        <w:rPr>
          <w:rFonts w:ascii="Arial" w:hAnsi="Arial" w:cs="Arial"/>
          <w:sz w:val="24"/>
          <w:szCs w:val="24"/>
        </w:rPr>
      </w:pPr>
    </w:p>
    <w:p w:rsidR="00752155" w:rsidRPr="00752155" w:rsidRDefault="00752155" w:rsidP="0075215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2155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 от 17.05.2024 №17</w:t>
      </w:r>
    </w:p>
    <w:p w:rsidR="00752155" w:rsidRDefault="00752155" w:rsidP="007521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044E" w:rsidRPr="00752155" w:rsidRDefault="0057044E" w:rsidP="00D3210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b/>
          <w:sz w:val="24"/>
          <w:szCs w:val="24"/>
        </w:rPr>
        <w:t>СОВЕТ ДЕПУТАТОВ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2155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2155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215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(шестой созыв)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2155">
        <w:rPr>
          <w:rFonts w:ascii="Arial" w:hAnsi="Arial" w:cs="Arial"/>
          <w:b/>
          <w:sz w:val="24"/>
          <w:szCs w:val="24"/>
        </w:rPr>
        <w:t>РЕШЕНИЕ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(</w:t>
      </w:r>
      <w:r w:rsidR="00D3210A" w:rsidRPr="00752155">
        <w:rPr>
          <w:rFonts w:ascii="Arial" w:hAnsi="Arial" w:cs="Arial"/>
          <w:sz w:val="24"/>
          <w:szCs w:val="24"/>
        </w:rPr>
        <w:t xml:space="preserve">пятьдесят седьмой </w:t>
      </w:r>
      <w:r w:rsidRPr="00752155">
        <w:rPr>
          <w:rFonts w:ascii="Arial" w:hAnsi="Arial" w:cs="Arial"/>
          <w:sz w:val="24"/>
          <w:szCs w:val="24"/>
        </w:rPr>
        <w:t xml:space="preserve"> </w:t>
      </w:r>
      <w:r w:rsidR="00EA177C" w:rsidRPr="00752155">
        <w:rPr>
          <w:rFonts w:ascii="Arial" w:eastAsia="Times New Roman" w:hAnsi="Arial" w:cs="Arial"/>
          <w:sz w:val="24"/>
          <w:szCs w:val="24"/>
          <w:lang w:eastAsia="ru-RU"/>
        </w:rPr>
        <w:t>внеочередной</w:t>
      </w:r>
      <w:r w:rsidRPr="00752155">
        <w:rPr>
          <w:rFonts w:ascii="Arial" w:hAnsi="Arial" w:cs="Arial"/>
          <w:sz w:val="24"/>
          <w:szCs w:val="24"/>
        </w:rPr>
        <w:t xml:space="preserve"> сессии)</w:t>
      </w:r>
    </w:p>
    <w:p w:rsidR="0057044E" w:rsidRPr="00752155" w:rsidRDefault="0057044E" w:rsidP="0010563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7044E" w:rsidRPr="00752155" w:rsidRDefault="00D3210A" w:rsidP="001056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17</w:t>
      </w:r>
      <w:r w:rsidR="0057044E" w:rsidRPr="00752155">
        <w:rPr>
          <w:rFonts w:ascii="Arial" w:hAnsi="Arial" w:cs="Arial"/>
          <w:sz w:val="24"/>
          <w:szCs w:val="24"/>
        </w:rPr>
        <w:t>.0</w:t>
      </w:r>
      <w:r w:rsidRPr="00752155">
        <w:rPr>
          <w:rFonts w:ascii="Arial" w:hAnsi="Arial" w:cs="Arial"/>
          <w:sz w:val="24"/>
          <w:szCs w:val="24"/>
        </w:rPr>
        <w:t>5</w:t>
      </w:r>
      <w:r w:rsidR="0057044E" w:rsidRPr="00752155">
        <w:rPr>
          <w:rFonts w:ascii="Arial" w:hAnsi="Arial" w:cs="Arial"/>
          <w:sz w:val="24"/>
          <w:szCs w:val="24"/>
        </w:rPr>
        <w:t>.202</w:t>
      </w:r>
      <w:r w:rsidRPr="00752155">
        <w:rPr>
          <w:rFonts w:ascii="Arial" w:hAnsi="Arial" w:cs="Arial"/>
          <w:sz w:val="24"/>
          <w:szCs w:val="24"/>
        </w:rPr>
        <w:t>4</w:t>
      </w:r>
      <w:r w:rsidR="0057044E" w:rsidRPr="00752155">
        <w:rPr>
          <w:rFonts w:ascii="Arial" w:hAnsi="Arial" w:cs="Arial"/>
          <w:sz w:val="24"/>
          <w:szCs w:val="24"/>
        </w:rPr>
        <w:t xml:space="preserve">                    </w:t>
      </w:r>
      <w:r w:rsidR="004A0644" w:rsidRPr="00752155">
        <w:rPr>
          <w:rFonts w:ascii="Arial" w:hAnsi="Arial" w:cs="Arial"/>
          <w:sz w:val="24"/>
          <w:szCs w:val="24"/>
        </w:rPr>
        <w:t xml:space="preserve"> </w:t>
      </w:r>
      <w:r w:rsidR="0057044E" w:rsidRPr="00752155">
        <w:rPr>
          <w:rFonts w:ascii="Arial" w:hAnsi="Arial" w:cs="Arial"/>
          <w:sz w:val="24"/>
          <w:szCs w:val="24"/>
        </w:rPr>
        <w:t xml:space="preserve">          с. Королевка    </w:t>
      </w:r>
      <w:r w:rsidR="0010563E" w:rsidRPr="00752155">
        <w:rPr>
          <w:rFonts w:ascii="Arial" w:hAnsi="Arial" w:cs="Arial"/>
          <w:sz w:val="24"/>
          <w:szCs w:val="24"/>
        </w:rPr>
        <w:t xml:space="preserve">            </w:t>
      </w:r>
      <w:r w:rsidR="004A0644" w:rsidRPr="00752155">
        <w:rPr>
          <w:rFonts w:ascii="Arial" w:hAnsi="Arial" w:cs="Arial"/>
          <w:sz w:val="24"/>
          <w:szCs w:val="24"/>
        </w:rPr>
        <w:t xml:space="preserve">    </w:t>
      </w:r>
      <w:r w:rsidR="0010563E" w:rsidRPr="00752155">
        <w:rPr>
          <w:rFonts w:ascii="Arial" w:hAnsi="Arial" w:cs="Arial"/>
          <w:sz w:val="24"/>
          <w:szCs w:val="24"/>
        </w:rPr>
        <w:t xml:space="preserve">         </w:t>
      </w:r>
      <w:r w:rsidR="0057044E" w:rsidRPr="00752155">
        <w:rPr>
          <w:rFonts w:ascii="Arial" w:hAnsi="Arial" w:cs="Arial"/>
          <w:b/>
          <w:sz w:val="40"/>
          <w:szCs w:val="24"/>
        </w:rPr>
        <w:t xml:space="preserve">№ </w:t>
      </w:r>
      <w:r w:rsidRPr="00752155">
        <w:rPr>
          <w:rFonts w:ascii="Arial" w:hAnsi="Arial" w:cs="Arial"/>
          <w:b/>
          <w:sz w:val="40"/>
          <w:szCs w:val="24"/>
        </w:rPr>
        <w:t>177</w:t>
      </w: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</w:p>
    <w:p w:rsidR="0057044E" w:rsidRPr="00752155" w:rsidRDefault="0057044E" w:rsidP="00D3210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52155">
        <w:rPr>
          <w:rFonts w:ascii="Arial" w:hAnsi="Arial" w:cs="Arial"/>
          <w:b/>
          <w:sz w:val="24"/>
          <w:szCs w:val="24"/>
        </w:rPr>
        <w:t xml:space="preserve">О внесении </w:t>
      </w:r>
      <w:r w:rsidR="0010563E" w:rsidRPr="00752155">
        <w:rPr>
          <w:rFonts w:ascii="Arial" w:hAnsi="Arial" w:cs="Arial"/>
          <w:b/>
          <w:sz w:val="24"/>
          <w:szCs w:val="24"/>
        </w:rPr>
        <w:t xml:space="preserve">  дополнений</w:t>
      </w:r>
      <w:r w:rsidRPr="00752155">
        <w:rPr>
          <w:rFonts w:ascii="Arial" w:hAnsi="Arial" w:cs="Arial"/>
          <w:b/>
          <w:sz w:val="24"/>
          <w:szCs w:val="24"/>
        </w:rPr>
        <w:t xml:space="preserve"> в  Решение сессии Совета депутатов Королевского сельсовета Колыванского района Новосибирской области от </w:t>
      </w:r>
      <w:r w:rsidR="001B7BA6" w:rsidRPr="00752155">
        <w:rPr>
          <w:rFonts w:ascii="Arial" w:hAnsi="Arial" w:cs="Arial"/>
          <w:b/>
          <w:sz w:val="24"/>
          <w:szCs w:val="24"/>
        </w:rPr>
        <w:t>16</w:t>
      </w:r>
      <w:r w:rsidRPr="00752155">
        <w:rPr>
          <w:rFonts w:ascii="Arial" w:hAnsi="Arial" w:cs="Arial"/>
          <w:b/>
          <w:sz w:val="24"/>
          <w:szCs w:val="24"/>
        </w:rPr>
        <w:t>.</w:t>
      </w:r>
      <w:r w:rsidR="001B7BA6" w:rsidRPr="00752155">
        <w:rPr>
          <w:rFonts w:ascii="Arial" w:hAnsi="Arial" w:cs="Arial"/>
          <w:b/>
          <w:sz w:val="24"/>
          <w:szCs w:val="24"/>
        </w:rPr>
        <w:t>11</w:t>
      </w:r>
      <w:r w:rsidRPr="00752155">
        <w:rPr>
          <w:rFonts w:ascii="Arial" w:hAnsi="Arial" w:cs="Arial"/>
          <w:b/>
          <w:sz w:val="24"/>
          <w:szCs w:val="24"/>
        </w:rPr>
        <w:t>.20</w:t>
      </w:r>
      <w:r w:rsidR="001B7BA6" w:rsidRPr="00752155">
        <w:rPr>
          <w:rFonts w:ascii="Arial" w:hAnsi="Arial" w:cs="Arial"/>
          <w:b/>
          <w:sz w:val="24"/>
          <w:szCs w:val="24"/>
        </w:rPr>
        <w:t>21</w:t>
      </w:r>
      <w:r w:rsidRPr="00752155">
        <w:rPr>
          <w:rFonts w:ascii="Arial" w:hAnsi="Arial" w:cs="Arial"/>
          <w:b/>
          <w:sz w:val="24"/>
          <w:szCs w:val="24"/>
        </w:rPr>
        <w:t xml:space="preserve">  </w:t>
      </w:r>
      <w:r w:rsidR="0010563E" w:rsidRPr="00752155">
        <w:rPr>
          <w:rFonts w:ascii="Arial" w:hAnsi="Arial" w:cs="Arial"/>
          <w:b/>
          <w:sz w:val="24"/>
          <w:szCs w:val="24"/>
        </w:rPr>
        <w:t xml:space="preserve"> </w:t>
      </w:r>
      <w:r w:rsidRPr="00752155">
        <w:rPr>
          <w:rFonts w:ascii="Arial" w:hAnsi="Arial" w:cs="Arial"/>
          <w:b/>
          <w:sz w:val="24"/>
          <w:szCs w:val="24"/>
        </w:rPr>
        <w:t xml:space="preserve">№ </w:t>
      </w:r>
      <w:r w:rsidR="001B7BA6" w:rsidRPr="00752155">
        <w:rPr>
          <w:rFonts w:ascii="Arial" w:hAnsi="Arial" w:cs="Arial"/>
          <w:b/>
          <w:sz w:val="24"/>
          <w:szCs w:val="24"/>
        </w:rPr>
        <w:t>66</w:t>
      </w:r>
      <w:r w:rsidRPr="00752155">
        <w:rPr>
          <w:rFonts w:ascii="Arial" w:hAnsi="Arial" w:cs="Arial"/>
          <w:b/>
          <w:sz w:val="24"/>
          <w:szCs w:val="24"/>
        </w:rPr>
        <w:t xml:space="preserve"> «</w:t>
      </w:r>
      <w:r w:rsidR="001B7BA6" w:rsidRPr="00752155">
        <w:rPr>
          <w:rFonts w:ascii="Arial" w:hAnsi="Arial" w:cs="Arial"/>
          <w:b/>
          <w:bCs/>
          <w:kern w:val="28"/>
          <w:sz w:val="24"/>
          <w:szCs w:val="24"/>
        </w:rPr>
        <w:t>Об утверждении Положения о муниципальном жилищном контроле на территории Королевского сельсовета Колыванского района Новосибирской области</w:t>
      </w:r>
      <w:r w:rsidRPr="00752155">
        <w:rPr>
          <w:rFonts w:ascii="Arial" w:hAnsi="Arial" w:cs="Arial"/>
          <w:b/>
          <w:sz w:val="24"/>
          <w:szCs w:val="24"/>
        </w:rPr>
        <w:t>»</w:t>
      </w:r>
    </w:p>
    <w:p w:rsidR="0010563E" w:rsidRPr="00752155" w:rsidRDefault="0010563E" w:rsidP="0010563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44E" w:rsidRPr="00752155" w:rsidRDefault="001B7BA6" w:rsidP="0010563E">
      <w:pPr>
        <w:pStyle w:val="a3"/>
        <w:jc w:val="both"/>
        <w:rPr>
          <w:rFonts w:ascii="Arial" w:hAnsi="Arial" w:cs="Arial"/>
          <w:bCs/>
          <w:i/>
          <w:kern w:val="28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 </w:t>
      </w:r>
      <w:r w:rsidR="0010563E" w:rsidRPr="00752155">
        <w:rPr>
          <w:rFonts w:ascii="Arial" w:hAnsi="Arial" w:cs="Arial"/>
          <w:sz w:val="24"/>
          <w:szCs w:val="24"/>
        </w:rPr>
        <w:t xml:space="preserve">            </w:t>
      </w:r>
      <w:r w:rsidRPr="00752155">
        <w:rPr>
          <w:rFonts w:ascii="Arial" w:hAnsi="Arial" w:cs="Arial"/>
          <w:sz w:val="24"/>
          <w:szCs w:val="24"/>
        </w:rPr>
        <w:t xml:space="preserve">Руководствуясь экспертным заключением  Министерства Юстиции Новосибирской области от </w:t>
      </w:r>
      <w:r w:rsidR="00D3210A" w:rsidRPr="00752155">
        <w:rPr>
          <w:rFonts w:ascii="Arial" w:hAnsi="Arial" w:cs="Arial"/>
          <w:sz w:val="24"/>
          <w:szCs w:val="24"/>
        </w:rPr>
        <w:t>06.</w:t>
      </w:r>
      <w:r w:rsidRPr="00752155">
        <w:rPr>
          <w:rFonts w:ascii="Arial" w:hAnsi="Arial" w:cs="Arial"/>
          <w:sz w:val="24"/>
          <w:szCs w:val="24"/>
        </w:rPr>
        <w:t>0</w:t>
      </w:r>
      <w:r w:rsidR="00D3210A" w:rsidRPr="00752155">
        <w:rPr>
          <w:rFonts w:ascii="Arial" w:hAnsi="Arial" w:cs="Arial"/>
          <w:sz w:val="24"/>
          <w:szCs w:val="24"/>
        </w:rPr>
        <w:t>5</w:t>
      </w:r>
      <w:r w:rsidRPr="00752155">
        <w:rPr>
          <w:rFonts w:ascii="Arial" w:hAnsi="Arial" w:cs="Arial"/>
          <w:sz w:val="24"/>
          <w:szCs w:val="24"/>
        </w:rPr>
        <w:t>.202</w:t>
      </w:r>
      <w:r w:rsidR="00D3210A" w:rsidRPr="00752155">
        <w:rPr>
          <w:rFonts w:ascii="Arial" w:hAnsi="Arial" w:cs="Arial"/>
          <w:sz w:val="24"/>
          <w:szCs w:val="24"/>
        </w:rPr>
        <w:t>4</w:t>
      </w:r>
      <w:r w:rsidRPr="00752155">
        <w:rPr>
          <w:rFonts w:ascii="Arial" w:hAnsi="Arial" w:cs="Arial"/>
          <w:sz w:val="24"/>
          <w:szCs w:val="24"/>
        </w:rPr>
        <w:t xml:space="preserve"> № </w:t>
      </w:r>
      <w:r w:rsidR="00D3210A" w:rsidRPr="00752155">
        <w:rPr>
          <w:rFonts w:ascii="Arial" w:hAnsi="Arial" w:cs="Arial"/>
          <w:sz w:val="24"/>
          <w:szCs w:val="24"/>
        </w:rPr>
        <w:t>1694-02-02-03/9</w:t>
      </w:r>
      <w:r w:rsidRPr="00752155">
        <w:rPr>
          <w:rFonts w:ascii="Arial" w:hAnsi="Arial" w:cs="Arial"/>
          <w:sz w:val="24"/>
          <w:szCs w:val="24"/>
        </w:rPr>
        <w:t xml:space="preserve">,  </w:t>
      </w:r>
      <w:r w:rsidR="0010563E" w:rsidRPr="00752155">
        <w:rPr>
          <w:rFonts w:ascii="Arial" w:hAnsi="Arial" w:cs="Arial"/>
          <w:sz w:val="24"/>
          <w:szCs w:val="24"/>
        </w:rPr>
        <w:t>на основании</w:t>
      </w:r>
      <w:r w:rsidR="0057044E" w:rsidRPr="00752155">
        <w:rPr>
          <w:rFonts w:ascii="Arial" w:hAnsi="Arial" w:cs="Arial"/>
          <w:sz w:val="24"/>
          <w:szCs w:val="24"/>
        </w:rPr>
        <w:t xml:space="preserve"> </w:t>
      </w:r>
      <w:r w:rsidRPr="00752155">
        <w:rPr>
          <w:rFonts w:ascii="Arial" w:hAnsi="Arial" w:cs="Arial"/>
          <w:sz w:val="24"/>
          <w:szCs w:val="24"/>
        </w:rPr>
        <w:t xml:space="preserve">  постановлени</w:t>
      </w:r>
      <w:r w:rsidR="0010563E" w:rsidRPr="00752155">
        <w:rPr>
          <w:rFonts w:ascii="Arial" w:hAnsi="Arial" w:cs="Arial"/>
          <w:sz w:val="24"/>
          <w:szCs w:val="24"/>
        </w:rPr>
        <w:t xml:space="preserve">я  </w:t>
      </w:r>
      <w:r w:rsidRPr="00752155">
        <w:rPr>
          <w:rFonts w:ascii="Arial" w:hAnsi="Arial" w:cs="Arial"/>
          <w:sz w:val="24"/>
          <w:szCs w:val="24"/>
        </w:rPr>
        <w:t>Правительства Новосибирской области от 15.04.2013 № 162-п «Об организации работы по ведению регистра муниципальных нормативных правовых актов Новосибирской области»</w:t>
      </w:r>
      <w:r w:rsidR="0057044E" w:rsidRPr="00752155">
        <w:rPr>
          <w:rFonts w:ascii="Arial" w:hAnsi="Arial" w:cs="Arial"/>
          <w:sz w:val="24"/>
          <w:szCs w:val="24"/>
        </w:rPr>
        <w:t xml:space="preserve">,  </w:t>
      </w:r>
      <w:r w:rsidRPr="00752155">
        <w:rPr>
          <w:rFonts w:ascii="Arial" w:hAnsi="Arial" w:cs="Arial"/>
          <w:sz w:val="24"/>
          <w:szCs w:val="24"/>
        </w:rPr>
        <w:t xml:space="preserve">в целях </w:t>
      </w:r>
      <w:r w:rsidR="0057044E" w:rsidRPr="00752155">
        <w:rPr>
          <w:rFonts w:ascii="Arial" w:hAnsi="Arial" w:cs="Arial"/>
          <w:sz w:val="24"/>
          <w:szCs w:val="24"/>
        </w:rPr>
        <w:t xml:space="preserve"> </w:t>
      </w:r>
      <w:r w:rsidRPr="00752155">
        <w:rPr>
          <w:rFonts w:ascii="Arial" w:hAnsi="Arial" w:cs="Arial"/>
          <w:sz w:val="24"/>
          <w:szCs w:val="24"/>
        </w:rPr>
        <w:t xml:space="preserve">приведения в соответствие с требованиями юридико-технического оформления, </w:t>
      </w:r>
      <w:r w:rsidR="0057044E" w:rsidRPr="00752155">
        <w:rPr>
          <w:rFonts w:ascii="Arial" w:hAnsi="Arial" w:cs="Arial"/>
          <w:sz w:val="24"/>
          <w:szCs w:val="24"/>
        </w:rPr>
        <w:t>Совет депутатов Королевского сельсовета Колыванского района Новосибирской области, РЕШИЛ:</w:t>
      </w:r>
    </w:p>
    <w:p w:rsidR="0057044E" w:rsidRPr="00752155" w:rsidRDefault="0057044E" w:rsidP="0010563E">
      <w:pPr>
        <w:pStyle w:val="a3"/>
        <w:jc w:val="both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1.  </w:t>
      </w:r>
      <w:proofErr w:type="gramStart"/>
      <w:r w:rsidRPr="00752155">
        <w:rPr>
          <w:rFonts w:ascii="Arial" w:hAnsi="Arial" w:cs="Arial"/>
          <w:sz w:val="24"/>
          <w:szCs w:val="24"/>
        </w:rPr>
        <w:t xml:space="preserve">Внести в </w:t>
      </w:r>
      <w:r w:rsidR="0010563E" w:rsidRPr="00752155">
        <w:rPr>
          <w:rFonts w:ascii="Arial" w:hAnsi="Arial" w:cs="Arial"/>
          <w:bCs/>
          <w:sz w:val="24"/>
          <w:szCs w:val="24"/>
        </w:rPr>
        <w:t xml:space="preserve">решение Совета депутатов </w:t>
      </w:r>
      <w:r w:rsidR="0010563E" w:rsidRPr="00752155">
        <w:rPr>
          <w:rFonts w:ascii="Arial" w:hAnsi="Arial" w:cs="Arial"/>
          <w:sz w:val="24"/>
          <w:szCs w:val="24"/>
        </w:rPr>
        <w:t>Королевского сельсовета Колыванского района Новосибирской области от 16.11.2021 № 66 «</w:t>
      </w:r>
      <w:r w:rsidR="0010563E" w:rsidRPr="00752155">
        <w:rPr>
          <w:rFonts w:ascii="Arial" w:hAnsi="Arial" w:cs="Arial"/>
          <w:bCs/>
          <w:kern w:val="28"/>
          <w:sz w:val="24"/>
          <w:szCs w:val="24"/>
        </w:rPr>
        <w:t>Об утверждении Положения о муниципальном жилищном контроле на территории Королевского сельсовета Колыванского района Новосибирской области» (далее – Решение),</w:t>
      </w:r>
      <w:r w:rsidR="001B7BA6" w:rsidRPr="00752155">
        <w:rPr>
          <w:rFonts w:ascii="Arial" w:hAnsi="Arial" w:cs="Arial"/>
          <w:sz w:val="24"/>
          <w:szCs w:val="24"/>
        </w:rPr>
        <w:t xml:space="preserve"> </w:t>
      </w:r>
      <w:r w:rsidRPr="00752155">
        <w:rPr>
          <w:rFonts w:ascii="Arial" w:hAnsi="Arial" w:cs="Arial"/>
          <w:sz w:val="24"/>
          <w:szCs w:val="24"/>
        </w:rPr>
        <w:t xml:space="preserve">  следующие </w:t>
      </w:r>
      <w:r w:rsidR="0010563E" w:rsidRPr="00752155">
        <w:rPr>
          <w:rFonts w:ascii="Arial" w:hAnsi="Arial" w:cs="Arial"/>
          <w:sz w:val="24"/>
          <w:szCs w:val="24"/>
        </w:rPr>
        <w:t>дополнения</w:t>
      </w:r>
      <w:r w:rsidRPr="00752155">
        <w:rPr>
          <w:rFonts w:ascii="Arial" w:hAnsi="Arial" w:cs="Arial"/>
          <w:sz w:val="24"/>
          <w:szCs w:val="24"/>
        </w:rPr>
        <w:t xml:space="preserve">: </w:t>
      </w:r>
      <w:proofErr w:type="gramEnd"/>
    </w:p>
    <w:p w:rsidR="00D3210A" w:rsidRPr="00752155" w:rsidRDefault="0057044E" w:rsidP="00D3210A">
      <w:pPr>
        <w:jc w:val="both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1.1.  </w:t>
      </w:r>
      <w:r w:rsidR="0010563E" w:rsidRPr="00752155">
        <w:rPr>
          <w:rFonts w:ascii="Arial" w:hAnsi="Arial" w:cs="Arial"/>
          <w:sz w:val="24"/>
          <w:szCs w:val="24"/>
        </w:rPr>
        <w:t xml:space="preserve"> в</w:t>
      </w:r>
      <w:r w:rsidRPr="00752155">
        <w:rPr>
          <w:rFonts w:ascii="Arial" w:hAnsi="Arial" w:cs="Arial"/>
          <w:sz w:val="24"/>
          <w:szCs w:val="24"/>
        </w:rPr>
        <w:t xml:space="preserve"> пункт</w:t>
      </w:r>
      <w:r w:rsidR="0010563E" w:rsidRPr="00752155">
        <w:rPr>
          <w:rFonts w:ascii="Arial" w:hAnsi="Arial" w:cs="Arial"/>
          <w:sz w:val="24"/>
          <w:szCs w:val="24"/>
        </w:rPr>
        <w:t>е</w:t>
      </w:r>
      <w:r w:rsidRPr="00752155">
        <w:rPr>
          <w:rFonts w:ascii="Arial" w:hAnsi="Arial" w:cs="Arial"/>
          <w:sz w:val="24"/>
          <w:szCs w:val="24"/>
        </w:rPr>
        <w:t xml:space="preserve"> </w:t>
      </w:r>
      <w:r w:rsidR="00D3210A" w:rsidRPr="00752155">
        <w:rPr>
          <w:rFonts w:ascii="Arial" w:hAnsi="Arial" w:cs="Arial"/>
          <w:sz w:val="24"/>
          <w:szCs w:val="24"/>
        </w:rPr>
        <w:t>2</w:t>
      </w:r>
      <w:r w:rsidR="0010563E" w:rsidRPr="00752155">
        <w:rPr>
          <w:rFonts w:ascii="Arial" w:hAnsi="Arial" w:cs="Arial"/>
          <w:sz w:val="24"/>
          <w:szCs w:val="24"/>
        </w:rPr>
        <w:t>.</w:t>
      </w:r>
      <w:r w:rsidRPr="00752155">
        <w:rPr>
          <w:rFonts w:ascii="Arial" w:hAnsi="Arial" w:cs="Arial"/>
          <w:sz w:val="24"/>
          <w:szCs w:val="24"/>
        </w:rPr>
        <w:t xml:space="preserve"> </w:t>
      </w:r>
      <w:r w:rsidR="0010563E" w:rsidRPr="00752155">
        <w:rPr>
          <w:rFonts w:ascii="Arial" w:hAnsi="Arial" w:cs="Arial"/>
          <w:sz w:val="24"/>
          <w:szCs w:val="24"/>
        </w:rPr>
        <w:t xml:space="preserve"> </w:t>
      </w:r>
      <w:r w:rsidRPr="00752155">
        <w:rPr>
          <w:rFonts w:ascii="Arial" w:hAnsi="Arial" w:cs="Arial"/>
          <w:sz w:val="24"/>
          <w:szCs w:val="24"/>
        </w:rPr>
        <w:t xml:space="preserve"> Решения </w:t>
      </w:r>
      <w:r w:rsidR="0010563E" w:rsidRPr="00752155">
        <w:rPr>
          <w:rFonts w:ascii="Arial" w:hAnsi="Arial" w:cs="Arial"/>
          <w:sz w:val="24"/>
          <w:szCs w:val="24"/>
        </w:rPr>
        <w:t xml:space="preserve"> после </w:t>
      </w:r>
      <w:r w:rsidRPr="00752155">
        <w:rPr>
          <w:rFonts w:ascii="Arial" w:hAnsi="Arial" w:cs="Arial"/>
          <w:sz w:val="24"/>
          <w:szCs w:val="24"/>
        </w:rPr>
        <w:t>слов</w:t>
      </w:r>
      <w:r w:rsidR="0010563E" w:rsidRPr="00752155">
        <w:rPr>
          <w:rFonts w:ascii="Arial" w:hAnsi="Arial" w:cs="Arial"/>
          <w:sz w:val="24"/>
          <w:szCs w:val="24"/>
        </w:rPr>
        <w:t xml:space="preserve">  </w:t>
      </w:r>
      <w:r w:rsidRPr="00752155">
        <w:rPr>
          <w:rFonts w:ascii="Arial" w:hAnsi="Arial" w:cs="Arial"/>
          <w:sz w:val="24"/>
          <w:szCs w:val="24"/>
        </w:rPr>
        <w:t xml:space="preserve">  </w:t>
      </w:r>
      <w:r w:rsidR="00D3210A" w:rsidRPr="00752155">
        <w:rPr>
          <w:rFonts w:ascii="Arial" w:hAnsi="Arial" w:cs="Arial"/>
          <w:sz w:val="24"/>
          <w:szCs w:val="24"/>
        </w:rPr>
        <w:t>«энергетической эффективности» дополнить словами «, законодательством о газоснабжении в Российской Федерации».</w:t>
      </w:r>
    </w:p>
    <w:p w:rsidR="0057044E" w:rsidRPr="00752155" w:rsidRDefault="0057044E" w:rsidP="0010563E">
      <w:pPr>
        <w:pStyle w:val="a3"/>
        <w:jc w:val="both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2. Решение направить Главе  Королевского сельсовета  для подписания.</w:t>
      </w:r>
    </w:p>
    <w:p w:rsidR="0057044E" w:rsidRPr="00752155" w:rsidRDefault="0057044E" w:rsidP="0010563E">
      <w:pPr>
        <w:pStyle w:val="a3"/>
        <w:jc w:val="both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10563E" w:rsidRPr="00752155" w:rsidRDefault="0057044E" w:rsidP="0010563E">
      <w:pPr>
        <w:pStyle w:val="a3"/>
        <w:jc w:val="both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Pr="00752155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752155">
        <w:rPr>
          <w:rFonts w:ascii="Arial" w:hAnsi="Arial" w:cs="Arial"/>
          <w:sz w:val="24"/>
          <w:szCs w:val="24"/>
        </w:rPr>
        <w:t xml:space="preserve"> области.</w:t>
      </w:r>
    </w:p>
    <w:p w:rsidR="0057044E" w:rsidRPr="00752155" w:rsidRDefault="0057044E" w:rsidP="0010563E">
      <w:pPr>
        <w:pStyle w:val="a3"/>
        <w:jc w:val="both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5. Настоящее Решение вступает в силу после его официального опубликования. </w:t>
      </w:r>
    </w:p>
    <w:p w:rsidR="00B06120" w:rsidRPr="00752155" w:rsidRDefault="00B06120" w:rsidP="0010563E">
      <w:pPr>
        <w:pStyle w:val="a3"/>
        <w:rPr>
          <w:rFonts w:ascii="Arial" w:hAnsi="Arial" w:cs="Arial"/>
          <w:sz w:val="24"/>
          <w:szCs w:val="24"/>
        </w:rPr>
      </w:pP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Колыванского района</w:t>
      </w: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52155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752155">
        <w:rPr>
          <w:rFonts w:ascii="Arial" w:hAnsi="Arial" w:cs="Arial"/>
          <w:sz w:val="24"/>
          <w:szCs w:val="24"/>
        </w:rPr>
        <w:t xml:space="preserve"> области                               </w:t>
      </w:r>
      <w:r w:rsidR="005848A5" w:rsidRPr="00752155">
        <w:rPr>
          <w:rFonts w:ascii="Arial" w:hAnsi="Arial" w:cs="Arial"/>
          <w:sz w:val="24"/>
          <w:szCs w:val="24"/>
        </w:rPr>
        <w:t xml:space="preserve">          </w:t>
      </w:r>
      <w:r w:rsidRPr="00752155">
        <w:rPr>
          <w:rFonts w:ascii="Arial" w:hAnsi="Arial" w:cs="Arial"/>
          <w:sz w:val="24"/>
          <w:szCs w:val="24"/>
        </w:rPr>
        <w:t xml:space="preserve"> </w:t>
      </w:r>
      <w:r w:rsidR="005848A5" w:rsidRPr="00752155">
        <w:rPr>
          <w:rFonts w:ascii="Arial" w:hAnsi="Arial" w:cs="Arial"/>
          <w:sz w:val="24"/>
          <w:szCs w:val="24"/>
        </w:rPr>
        <w:t xml:space="preserve">Н.С. Никонова </w:t>
      </w: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  <w:r w:rsidR="005848A5" w:rsidRPr="00752155">
        <w:rPr>
          <w:rFonts w:ascii="Arial" w:hAnsi="Arial" w:cs="Arial"/>
          <w:sz w:val="24"/>
          <w:szCs w:val="24"/>
        </w:rPr>
        <w:t xml:space="preserve">   В.А. Мамаев</w:t>
      </w:r>
    </w:p>
    <w:p w:rsidR="0057044E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>Колыванского района</w:t>
      </w:r>
    </w:p>
    <w:p w:rsidR="003A6611" w:rsidRPr="00752155" w:rsidRDefault="0057044E" w:rsidP="0010563E">
      <w:pPr>
        <w:pStyle w:val="a3"/>
        <w:rPr>
          <w:rFonts w:ascii="Arial" w:hAnsi="Arial" w:cs="Arial"/>
          <w:sz w:val="24"/>
          <w:szCs w:val="24"/>
        </w:rPr>
      </w:pPr>
      <w:r w:rsidRPr="00752155">
        <w:rPr>
          <w:rFonts w:ascii="Arial" w:hAnsi="Arial" w:cs="Arial"/>
          <w:sz w:val="24"/>
          <w:szCs w:val="24"/>
        </w:rPr>
        <w:t xml:space="preserve">Новосибирской области                </w:t>
      </w:r>
    </w:p>
    <w:sectPr w:rsidR="003A6611" w:rsidRPr="00752155" w:rsidSect="00D3210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C"/>
    <w:rsid w:val="0010563E"/>
    <w:rsid w:val="001B7BA6"/>
    <w:rsid w:val="00347DBA"/>
    <w:rsid w:val="003A6611"/>
    <w:rsid w:val="004A0644"/>
    <w:rsid w:val="0057044E"/>
    <w:rsid w:val="005848A5"/>
    <w:rsid w:val="00752155"/>
    <w:rsid w:val="00B06120"/>
    <w:rsid w:val="00D3210A"/>
    <w:rsid w:val="00D435CC"/>
    <w:rsid w:val="00E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4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4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2024-05-13T03:54:00Z</cp:lastPrinted>
  <dcterms:created xsi:type="dcterms:W3CDTF">2022-03-10T04:06:00Z</dcterms:created>
  <dcterms:modified xsi:type="dcterms:W3CDTF">2024-05-17T04:06:00Z</dcterms:modified>
</cp:coreProperties>
</file>