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4D1E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КОЛЫВАНСКИЙ РАЙОН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0A98" w:rsidRPr="00F90A98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0F02EA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sz w:val="28"/>
          <w:szCs w:val="28"/>
        </w:rPr>
        <w:t>с. Королевка</w:t>
      </w:r>
      <w:r w:rsidR="00330C99" w:rsidRPr="00F90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b/>
          <w:sz w:val="40"/>
          <w:szCs w:val="40"/>
        </w:rPr>
        <w:t xml:space="preserve">№  </w:t>
      </w:r>
      <w:r>
        <w:rPr>
          <w:rFonts w:ascii="Times New Roman" w:hAnsi="Times New Roman" w:cs="Times New Roman"/>
          <w:b/>
          <w:sz w:val="40"/>
          <w:szCs w:val="40"/>
        </w:rPr>
        <w:t>13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(индивидуальный жилой до</w:t>
      </w:r>
      <w:r w:rsidR="0010392E" w:rsidRPr="00F90A98">
        <w:rPr>
          <w:rFonts w:ascii="Times New Roman" w:hAnsi="Times New Roman" w:cs="Times New Roman"/>
          <w:b/>
          <w:sz w:val="28"/>
          <w:szCs w:val="28"/>
        </w:rPr>
        <w:t>м</w:t>
      </w:r>
      <w:r w:rsidRPr="00F90A98">
        <w:rPr>
          <w:rFonts w:ascii="Times New Roman" w:hAnsi="Times New Roman" w:cs="Times New Roman"/>
          <w:b/>
          <w:sz w:val="28"/>
          <w:szCs w:val="28"/>
        </w:rPr>
        <w:t>)</w:t>
      </w: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упорядочивания адресного  хозяйства на территории  муниципального образования  Королевского сельсовета  Колыванского района Новосибирской области, руководствуясь п.</w:t>
      </w:r>
      <w:r w:rsidR="000460A2">
        <w:rPr>
          <w:rFonts w:ascii="Times New Roman" w:hAnsi="Times New Roman" w:cs="Times New Roman"/>
          <w:sz w:val="28"/>
          <w:szCs w:val="28"/>
        </w:rPr>
        <w:t xml:space="preserve"> 21 ст. 14 ФЗ-</w:t>
      </w:r>
      <w:r>
        <w:rPr>
          <w:rFonts w:ascii="Times New Roman" w:hAnsi="Times New Roman" w:cs="Times New Roman"/>
          <w:sz w:val="28"/>
          <w:szCs w:val="28"/>
        </w:rPr>
        <w:t xml:space="preserve">131 «Об общих принципах организации местного самоуправления в Российской Федерации»,  </w:t>
      </w:r>
      <w:r w:rsidR="0073396A">
        <w:rPr>
          <w:rFonts w:ascii="Times New Roman" w:hAnsi="Times New Roman" w:cs="Times New Roman"/>
          <w:sz w:val="28"/>
          <w:szCs w:val="28"/>
        </w:rPr>
        <w:t xml:space="preserve">п.22 статьи 5. Устава Королевского сельсовета  Колыванского района </w:t>
      </w:r>
      <w:proofErr w:type="gramStart"/>
      <w:r w:rsidR="0073396A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3396A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35092F">
        <w:rPr>
          <w:rFonts w:ascii="Times New Roman" w:hAnsi="Times New Roman" w:cs="Times New Roman"/>
          <w:sz w:val="28"/>
          <w:szCs w:val="28"/>
        </w:rPr>
        <w:t xml:space="preserve"> администрация Королевского сельсовета,</w:t>
      </w:r>
    </w:p>
    <w:p w:rsidR="000460A2" w:rsidRPr="000460A2" w:rsidRDefault="0035092F" w:rsidP="0004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</w:t>
      </w:r>
      <w:r w:rsidR="000460A2">
        <w:rPr>
          <w:rFonts w:ascii="Times New Roman" w:hAnsi="Times New Roman" w:cs="Times New Roman"/>
          <w:sz w:val="28"/>
          <w:szCs w:val="28"/>
        </w:rPr>
        <w:t>:</w:t>
      </w:r>
    </w:p>
    <w:p w:rsidR="000460A2" w:rsidRDefault="000460A2" w:rsidP="000460A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Присвоить почтовый адрес </w:t>
      </w:r>
      <w:r>
        <w:rPr>
          <w:bCs/>
          <w:sz w:val="28"/>
          <w:szCs w:val="28"/>
          <w:lang w:val="ru-RU"/>
        </w:rPr>
        <w:t>объекту недвижимости (индивидуальный жилой дом)</w:t>
      </w:r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расположенного  на земельном участке с  кадастровым номером </w:t>
      </w:r>
    </w:p>
    <w:p w:rsidR="000460A2" w:rsidRPr="00DA45A0" w:rsidRDefault="005460C3" w:rsidP="000460A2">
      <w:pPr>
        <w:jc w:val="both"/>
        <w:rPr>
          <w:sz w:val="28"/>
          <w:szCs w:val="28"/>
          <w:lang w:val="ru-RU"/>
        </w:rPr>
      </w:pPr>
      <w:r w:rsidRPr="005460C3">
        <w:rPr>
          <w:sz w:val="28"/>
          <w:szCs w:val="28"/>
          <w:lang w:val="ru-RU"/>
        </w:rPr>
        <w:t>54:10:03</w:t>
      </w:r>
      <w:r w:rsidR="000F02EA">
        <w:rPr>
          <w:sz w:val="28"/>
          <w:szCs w:val="28"/>
          <w:lang w:val="ru-RU"/>
        </w:rPr>
        <w:t>1901</w:t>
      </w:r>
      <w:r w:rsidRPr="005460C3">
        <w:rPr>
          <w:sz w:val="28"/>
          <w:szCs w:val="28"/>
          <w:lang w:val="ru-RU"/>
        </w:rPr>
        <w:t>:</w:t>
      </w:r>
      <w:r w:rsidR="000F02EA">
        <w:rPr>
          <w:sz w:val="28"/>
          <w:szCs w:val="28"/>
          <w:lang w:val="ru-RU"/>
        </w:rPr>
        <w:t>106</w:t>
      </w:r>
      <w:bookmarkStart w:id="0" w:name="_GoBack"/>
      <w:bookmarkEnd w:id="0"/>
      <w:r w:rsidR="000460A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по адресу: </w:t>
      </w:r>
      <w:r w:rsidR="000460A2">
        <w:rPr>
          <w:sz w:val="28"/>
          <w:szCs w:val="28"/>
          <w:lang w:val="ru-RU"/>
        </w:rPr>
        <w:t xml:space="preserve">  Новосибирская область, Колыванский район, </w:t>
      </w:r>
      <w:r w:rsidR="000F02EA">
        <w:rPr>
          <w:sz w:val="28"/>
          <w:szCs w:val="28"/>
          <w:lang w:val="ru-RU"/>
        </w:rPr>
        <w:t>село Королевка</w:t>
      </w:r>
      <w:proofErr w:type="gramStart"/>
      <w:r w:rsidR="000460A2">
        <w:rPr>
          <w:sz w:val="28"/>
          <w:szCs w:val="28"/>
          <w:lang w:val="ru-RU"/>
        </w:rPr>
        <w:t xml:space="preserve"> </w:t>
      </w:r>
      <w:r w:rsidR="000F02EA">
        <w:rPr>
          <w:sz w:val="28"/>
          <w:szCs w:val="28"/>
          <w:lang w:val="ru-RU"/>
        </w:rPr>
        <w:t xml:space="preserve"> </w:t>
      </w:r>
      <w:r w:rsidR="000460A2">
        <w:rPr>
          <w:sz w:val="28"/>
          <w:szCs w:val="28"/>
          <w:lang w:val="ru-RU"/>
        </w:rPr>
        <w:t>,</w:t>
      </w:r>
      <w:proofErr w:type="gramEnd"/>
      <w:r w:rsidR="000460A2">
        <w:rPr>
          <w:sz w:val="28"/>
          <w:szCs w:val="28"/>
          <w:lang w:val="ru-RU"/>
        </w:rPr>
        <w:t xml:space="preserve">  улица </w:t>
      </w:r>
      <w:r w:rsidR="000F02EA">
        <w:rPr>
          <w:sz w:val="28"/>
          <w:szCs w:val="28"/>
          <w:lang w:val="ru-RU"/>
        </w:rPr>
        <w:t>Зеленая</w:t>
      </w:r>
      <w:r>
        <w:rPr>
          <w:sz w:val="28"/>
          <w:szCs w:val="28"/>
          <w:lang w:val="ru-RU"/>
        </w:rPr>
        <w:t xml:space="preserve"> </w:t>
      </w:r>
      <w:r w:rsidR="000460A2">
        <w:rPr>
          <w:sz w:val="28"/>
          <w:szCs w:val="28"/>
          <w:lang w:val="ru-RU"/>
        </w:rPr>
        <w:t xml:space="preserve"> дом  № </w:t>
      </w:r>
      <w:r w:rsidR="000F02EA">
        <w:rPr>
          <w:sz w:val="28"/>
          <w:szCs w:val="28"/>
          <w:lang w:val="ru-RU"/>
        </w:rPr>
        <w:t>32</w:t>
      </w:r>
      <w:r w:rsidR="000460A2">
        <w:rPr>
          <w:sz w:val="28"/>
          <w:szCs w:val="28"/>
          <w:lang w:val="ru-RU"/>
        </w:rPr>
        <w:t>.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Королевского сельсовета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Колыванский район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Новосибирская область                                                 </w:t>
      </w:r>
      <w:r w:rsidR="005460C3">
        <w:rPr>
          <w:sz w:val="28"/>
          <w:szCs w:val="28"/>
          <w:lang w:val="ru-RU"/>
        </w:rPr>
        <w:t>Н.С. Никонова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Pr="005A42FE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92F" w:rsidRPr="00330C99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092F" w:rsidRPr="003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E"/>
    <w:rsid w:val="000460A2"/>
    <w:rsid w:val="00074695"/>
    <w:rsid w:val="000F02EA"/>
    <w:rsid w:val="0010392E"/>
    <w:rsid w:val="002F3690"/>
    <w:rsid w:val="00330C99"/>
    <w:rsid w:val="0035092F"/>
    <w:rsid w:val="005460C3"/>
    <w:rsid w:val="005D50E2"/>
    <w:rsid w:val="005F1F95"/>
    <w:rsid w:val="0073396A"/>
    <w:rsid w:val="00EB45BE"/>
    <w:rsid w:val="00F64D1E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2024-01-30T09:23:00Z</cp:lastPrinted>
  <dcterms:created xsi:type="dcterms:W3CDTF">2020-09-15T03:40:00Z</dcterms:created>
  <dcterms:modified xsi:type="dcterms:W3CDTF">2024-01-30T09:24:00Z</dcterms:modified>
</cp:coreProperties>
</file>