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6A" w:rsidRPr="00964D04" w:rsidRDefault="00B74B6A" w:rsidP="00964D0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64D04">
        <w:rPr>
          <w:rFonts w:ascii="Times New Roman" w:hAnsi="Times New Roman" w:cs="Times New Roman"/>
          <w:b/>
          <w:sz w:val="72"/>
          <w:szCs w:val="72"/>
        </w:rPr>
        <w:t>ВНИМАНИЕ</w:t>
      </w:r>
    </w:p>
    <w:p w:rsidR="00964D04" w:rsidRPr="00964D04" w:rsidRDefault="00964D04" w:rsidP="00964D0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64D04">
        <w:rPr>
          <w:rFonts w:ascii="Times New Roman" w:hAnsi="Times New Roman" w:cs="Times New Roman"/>
          <w:b/>
          <w:sz w:val="56"/>
          <w:szCs w:val="56"/>
        </w:rPr>
        <w:t xml:space="preserve">Уважаемые </w:t>
      </w:r>
      <w:r w:rsidR="00B74B6A" w:rsidRPr="00964D04">
        <w:rPr>
          <w:rFonts w:ascii="Times New Roman" w:hAnsi="Times New Roman" w:cs="Times New Roman"/>
          <w:b/>
          <w:sz w:val="56"/>
          <w:szCs w:val="56"/>
        </w:rPr>
        <w:t>граж</w:t>
      </w:r>
      <w:r w:rsidRPr="00964D04">
        <w:rPr>
          <w:rFonts w:ascii="Times New Roman" w:hAnsi="Times New Roman" w:cs="Times New Roman"/>
          <w:b/>
          <w:sz w:val="56"/>
          <w:szCs w:val="56"/>
        </w:rPr>
        <w:t>дане МО Королевского сельсовета!</w:t>
      </w:r>
    </w:p>
    <w:p w:rsidR="00B74B6A" w:rsidRPr="00964D04" w:rsidRDefault="00964D04" w:rsidP="00964D04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B74B6A" w:rsidRPr="00964D04">
        <w:rPr>
          <w:rFonts w:ascii="Times New Roman" w:hAnsi="Times New Roman" w:cs="Times New Roman"/>
          <w:sz w:val="44"/>
          <w:szCs w:val="44"/>
        </w:rPr>
        <w:t>Ежегодно в период зимних низких температур обостряется обстановка с бытовыми пожарами и гибелью людей  на них. Таким образом на территории Новосибирской области произошло ухудшение обстановки с пожарами и гибелью людей</w:t>
      </w:r>
      <w:r w:rsidR="00E167B7" w:rsidRPr="00964D04">
        <w:rPr>
          <w:rFonts w:ascii="Times New Roman" w:hAnsi="Times New Roman" w:cs="Times New Roman"/>
          <w:sz w:val="44"/>
          <w:szCs w:val="44"/>
        </w:rPr>
        <w:t>,</w:t>
      </w:r>
      <w:r w:rsidR="00B74B6A" w:rsidRPr="00964D04">
        <w:rPr>
          <w:rFonts w:ascii="Times New Roman" w:hAnsi="Times New Roman" w:cs="Times New Roman"/>
          <w:sz w:val="44"/>
          <w:szCs w:val="44"/>
        </w:rPr>
        <w:t xml:space="preserve"> в сравнении с аналогичным периодом прошлого года, количество пожаров увеличилось на 52%</w:t>
      </w:r>
      <w:r w:rsidR="00E167B7" w:rsidRPr="00964D04">
        <w:rPr>
          <w:rFonts w:ascii="Times New Roman" w:hAnsi="Times New Roman" w:cs="Times New Roman"/>
          <w:sz w:val="44"/>
          <w:szCs w:val="44"/>
        </w:rPr>
        <w:t xml:space="preserve"> (296/194), количество погибших на пожарах на 17% (14/12), количество травмированных на 6% (20/19).В целях не допущения пожаров и гибели на них, необходимо неукоснительно соблюдать правила пожарной безопасности. 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E167B7" w:rsidRPr="00964D04">
        <w:rPr>
          <w:rFonts w:ascii="Times New Roman" w:hAnsi="Times New Roman" w:cs="Times New Roman"/>
          <w:sz w:val="44"/>
          <w:szCs w:val="44"/>
        </w:rPr>
        <w:t>Особое внимание обратить на исправность отопительных печей, электропроводки и электрооборудования, не оставляйте детей без присмотра, по причине детской шалости с огнем происходит большое количеств</w:t>
      </w:r>
      <w:r w:rsidRPr="00964D04">
        <w:rPr>
          <w:rFonts w:ascii="Times New Roman" w:hAnsi="Times New Roman" w:cs="Times New Roman"/>
          <w:sz w:val="44"/>
          <w:szCs w:val="44"/>
        </w:rPr>
        <w:t>о пожаров с гибелью детей. Будьте осторожны и внимательны.</w:t>
      </w:r>
    </w:p>
    <w:sectPr w:rsidR="00B74B6A" w:rsidRPr="00964D04" w:rsidSect="00964D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89"/>
    <w:rsid w:val="00295489"/>
    <w:rsid w:val="00326C25"/>
    <w:rsid w:val="00964D04"/>
    <w:rsid w:val="00B74B6A"/>
    <w:rsid w:val="00E1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3</cp:revision>
  <cp:lastPrinted>2021-01-20T03:48:00Z</cp:lastPrinted>
  <dcterms:created xsi:type="dcterms:W3CDTF">2021-01-20T03:21:00Z</dcterms:created>
  <dcterms:modified xsi:type="dcterms:W3CDTF">2021-01-20T03:48:00Z</dcterms:modified>
</cp:coreProperties>
</file>