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92D" w:rsidRPr="0011792D" w:rsidRDefault="0011792D" w:rsidP="0011792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1792D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11792D" w:rsidRPr="0011792D" w:rsidRDefault="0011792D" w:rsidP="0011792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1792D">
        <w:rPr>
          <w:rFonts w:eastAsia="Calibri"/>
          <w:b/>
          <w:sz w:val="28"/>
          <w:szCs w:val="28"/>
          <w:lang w:eastAsia="en-US"/>
        </w:rPr>
        <w:t>КОРОЛЕВСКОГО СЕЛЬСОВЕТА</w:t>
      </w:r>
    </w:p>
    <w:p w:rsidR="0011792D" w:rsidRPr="0011792D" w:rsidRDefault="0011792D" w:rsidP="0011792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1792D">
        <w:rPr>
          <w:rFonts w:eastAsia="Calibri"/>
          <w:b/>
          <w:sz w:val="28"/>
          <w:szCs w:val="28"/>
          <w:lang w:eastAsia="en-US"/>
        </w:rPr>
        <w:t>КОЛЫВАНСКОГО РАЙОНА</w:t>
      </w:r>
    </w:p>
    <w:p w:rsidR="0011792D" w:rsidRPr="0011792D" w:rsidRDefault="0011792D" w:rsidP="0011792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1792D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11792D" w:rsidRPr="0011792D" w:rsidRDefault="0011792D" w:rsidP="0011792D">
      <w:pPr>
        <w:jc w:val="center"/>
        <w:rPr>
          <w:rFonts w:eastAsia="Calibri"/>
          <w:sz w:val="28"/>
          <w:szCs w:val="28"/>
          <w:lang w:eastAsia="en-US"/>
        </w:rPr>
      </w:pPr>
      <w:r w:rsidRPr="0011792D">
        <w:rPr>
          <w:rFonts w:eastAsia="Calibri"/>
          <w:sz w:val="28"/>
          <w:szCs w:val="28"/>
          <w:lang w:eastAsia="en-US"/>
        </w:rPr>
        <w:t>(пятого созыва)</w:t>
      </w:r>
    </w:p>
    <w:p w:rsidR="0011792D" w:rsidRPr="0011792D" w:rsidRDefault="0011792D" w:rsidP="0011792D">
      <w:pPr>
        <w:jc w:val="center"/>
        <w:rPr>
          <w:rFonts w:eastAsia="Calibri"/>
          <w:sz w:val="28"/>
          <w:szCs w:val="28"/>
          <w:lang w:eastAsia="en-US"/>
        </w:rPr>
      </w:pPr>
    </w:p>
    <w:p w:rsidR="00DC31FC" w:rsidRPr="00DC31FC" w:rsidRDefault="00DC31FC" w:rsidP="00DC31F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C31FC">
        <w:rPr>
          <w:rFonts w:eastAsia="Calibri"/>
          <w:b/>
          <w:sz w:val="28"/>
          <w:szCs w:val="28"/>
          <w:lang w:eastAsia="en-US"/>
        </w:rPr>
        <w:t>РЕШЕНИЕ</w:t>
      </w:r>
    </w:p>
    <w:p w:rsidR="00DC31FC" w:rsidRPr="00DC31FC" w:rsidRDefault="00DC31FC" w:rsidP="00DC31FC">
      <w:pPr>
        <w:jc w:val="center"/>
        <w:rPr>
          <w:rFonts w:eastAsia="Calibri"/>
          <w:sz w:val="28"/>
          <w:szCs w:val="28"/>
          <w:lang w:eastAsia="en-US"/>
        </w:rPr>
      </w:pPr>
      <w:r w:rsidRPr="00DC31FC">
        <w:rPr>
          <w:rFonts w:eastAsia="Calibri"/>
          <w:sz w:val="28"/>
          <w:szCs w:val="28"/>
          <w:lang w:eastAsia="en-US"/>
        </w:rPr>
        <w:t>(сорок шестой внеочередной сессии</w:t>
      </w:r>
      <w:proofErr w:type="gramStart"/>
      <w:r w:rsidRPr="00DC31FC">
        <w:rPr>
          <w:rFonts w:eastAsia="Calibri"/>
          <w:sz w:val="28"/>
          <w:szCs w:val="28"/>
          <w:lang w:eastAsia="en-US"/>
        </w:rPr>
        <w:t xml:space="preserve"> )</w:t>
      </w:r>
      <w:proofErr w:type="gramEnd"/>
    </w:p>
    <w:p w:rsidR="00DC31FC" w:rsidRPr="00DC31FC" w:rsidRDefault="00DC31FC" w:rsidP="00DC31FC">
      <w:pPr>
        <w:jc w:val="center"/>
        <w:rPr>
          <w:rFonts w:eastAsia="Calibri"/>
          <w:sz w:val="20"/>
          <w:szCs w:val="28"/>
          <w:lang w:eastAsia="en-US"/>
        </w:rPr>
      </w:pPr>
      <w:r w:rsidRPr="00DC31FC">
        <w:rPr>
          <w:rFonts w:eastAsia="Calibri"/>
          <w:sz w:val="20"/>
          <w:szCs w:val="28"/>
          <w:lang w:eastAsia="en-US"/>
        </w:rPr>
        <w:t xml:space="preserve"> </w:t>
      </w:r>
    </w:p>
    <w:p w:rsidR="00DC31FC" w:rsidRPr="00DC31FC" w:rsidRDefault="00DC31FC" w:rsidP="00DC31FC">
      <w:pPr>
        <w:jc w:val="center"/>
        <w:rPr>
          <w:rFonts w:eastAsia="Calibri"/>
          <w:sz w:val="28"/>
          <w:szCs w:val="28"/>
          <w:lang w:eastAsia="en-US"/>
        </w:rPr>
      </w:pPr>
    </w:p>
    <w:p w:rsidR="00DC31FC" w:rsidRPr="00DC31FC" w:rsidRDefault="00DC31FC" w:rsidP="00DC31FC">
      <w:pPr>
        <w:rPr>
          <w:rFonts w:eastAsia="Calibri"/>
          <w:sz w:val="28"/>
          <w:szCs w:val="28"/>
          <w:lang w:eastAsia="en-US"/>
        </w:rPr>
      </w:pPr>
      <w:r w:rsidRPr="00DC31FC">
        <w:rPr>
          <w:rFonts w:eastAsia="Calibri"/>
          <w:sz w:val="28"/>
          <w:szCs w:val="28"/>
          <w:lang w:eastAsia="en-US"/>
        </w:rPr>
        <w:t xml:space="preserve">от 25.10.2019 г                                 </w:t>
      </w:r>
      <w:proofErr w:type="gramStart"/>
      <w:r w:rsidRPr="00DC31FC">
        <w:rPr>
          <w:rFonts w:eastAsia="Calibri"/>
          <w:sz w:val="28"/>
          <w:szCs w:val="28"/>
          <w:lang w:eastAsia="en-US"/>
        </w:rPr>
        <w:t>с</w:t>
      </w:r>
      <w:proofErr w:type="gramEnd"/>
      <w:r w:rsidRPr="00DC31FC">
        <w:rPr>
          <w:rFonts w:eastAsia="Calibri"/>
          <w:sz w:val="28"/>
          <w:szCs w:val="28"/>
          <w:lang w:eastAsia="en-US"/>
        </w:rPr>
        <w:t xml:space="preserve">. Королевка                              </w:t>
      </w:r>
      <w:r w:rsidRPr="00DC31FC">
        <w:rPr>
          <w:rFonts w:eastAsia="Calibri"/>
          <w:sz w:val="40"/>
          <w:szCs w:val="40"/>
          <w:lang w:eastAsia="en-US"/>
        </w:rPr>
        <w:t>№ 180</w:t>
      </w:r>
    </w:p>
    <w:p w:rsidR="0011792D" w:rsidRPr="0011792D" w:rsidRDefault="0011792D" w:rsidP="0011792D">
      <w:pPr>
        <w:rPr>
          <w:rFonts w:eastAsia="Calibri"/>
          <w:sz w:val="28"/>
          <w:szCs w:val="28"/>
          <w:lang w:eastAsia="en-US"/>
        </w:rPr>
      </w:pPr>
    </w:p>
    <w:p w:rsidR="0011792D" w:rsidRPr="0011792D" w:rsidRDefault="0011792D" w:rsidP="0011792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color w:val="000000" w:themeColor="text1"/>
          <w:sz w:val="28"/>
          <w:szCs w:val="28"/>
        </w:rPr>
        <w:t xml:space="preserve">О внесении изменений в Решение сессии </w:t>
      </w:r>
      <w:r>
        <w:rPr>
          <w:rFonts w:eastAsia="Calibri"/>
          <w:b/>
          <w:bCs/>
          <w:sz w:val="28"/>
          <w:szCs w:val="28"/>
          <w:lang w:eastAsia="en-US"/>
        </w:rPr>
        <w:t>Совета депутатов Королевского сельсовета Колыванского района Новосибирской области</w:t>
      </w:r>
      <w:r>
        <w:rPr>
          <w:b/>
          <w:color w:val="000000" w:themeColor="text1"/>
          <w:sz w:val="28"/>
          <w:szCs w:val="28"/>
        </w:rPr>
        <w:t xml:space="preserve"> от 04.07.2017 № 88  «</w:t>
      </w:r>
      <w:r w:rsidRPr="0011792D">
        <w:rPr>
          <w:rFonts w:eastAsia="Calibri"/>
          <w:b/>
          <w:sz w:val="28"/>
          <w:szCs w:val="28"/>
          <w:lang w:eastAsia="en-US"/>
        </w:rPr>
        <w:t>Об утверждении Положения о муниципальной службе</w:t>
      </w:r>
      <w:r>
        <w:rPr>
          <w:rFonts w:eastAsia="Calibri"/>
          <w:b/>
          <w:sz w:val="28"/>
          <w:szCs w:val="28"/>
          <w:lang w:eastAsia="en-US"/>
        </w:rPr>
        <w:t xml:space="preserve">  </w:t>
      </w:r>
      <w:r w:rsidRPr="0011792D">
        <w:rPr>
          <w:rFonts w:eastAsia="Calibri"/>
          <w:b/>
          <w:sz w:val="28"/>
          <w:szCs w:val="28"/>
          <w:lang w:eastAsia="en-US"/>
        </w:rPr>
        <w:t>в муниципальном образовании Королевского сельсовета Колыванского района   Новосибирской области.</w:t>
      </w:r>
    </w:p>
    <w:p w:rsidR="00335705" w:rsidRDefault="00335705">
      <w:pPr>
        <w:rPr>
          <w:rFonts w:ascii="Arial" w:eastAsia="Lucida Sans Unicode" w:hAnsi="Arial" w:cs="Arial"/>
          <w:color w:val="000000"/>
          <w:kern w:val="3"/>
          <w:lang w:eastAsia="en-US" w:bidi="en-US"/>
        </w:rPr>
      </w:pPr>
    </w:p>
    <w:p w:rsidR="00335705" w:rsidRDefault="00335705" w:rsidP="00335705">
      <w:pPr>
        <w:jc w:val="both"/>
        <w:rPr>
          <w:rFonts w:ascii="Arial" w:eastAsia="Lucida Sans Unicode" w:hAnsi="Arial" w:cs="Arial"/>
          <w:color w:val="000000"/>
          <w:kern w:val="3"/>
          <w:lang w:eastAsia="en-US" w:bidi="en-US"/>
        </w:rPr>
      </w:pPr>
    </w:p>
    <w:p w:rsidR="00335705" w:rsidRPr="0011792D" w:rsidRDefault="00F54B8C" w:rsidP="0011792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Lucida Sans Unicode"/>
          <w:sz w:val="28"/>
          <w:szCs w:val="28"/>
          <w:lang w:eastAsia="en-US" w:bidi="en-US"/>
        </w:rPr>
        <w:t xml:space="preserve"> </w:t>
      </w:r>
      <w:r w:rsidR="0011792D" w:rsidRPr="0011792D">
        <w:rPr>
          <w:sz w:val="28"/>
          <w:szCs w:val="28"/>
        </w:rPr>
        <w:t xml:space="preserve"> </w:t>
      </w:r>
      <w:proofErr w:type="gramStart"/>
      <w:r>
        <w:rPr>
          <w:rFonts w:eastAsia="Lucida Sans Unicode"/>
          <w:sz w:val="28"/>
          <w:szCs w:val="28"/>
          <w:lang w:eastAsia="en-US" w:bidi="en-US"/>
        </w:rPr>
        <w:t>Р</w:t>
      </w:r>
      <w:r w:rsidR="0011792D">
        <w:rPr>
          <w:rFonts w:eastAsia="Lucida Sans Unicode"/>
          <w:sz w:val="28"/>
          <w:szCs w:val="28"/>
          <w:lang w:eastAsia="en-US" w:bidi="en-US"/>
        </w:rPr>
        <w:t xml:space="preserve">уководствуясь </w:t>
      </w:r>
      <w:r w:rsidR="00335705" w:rsidRPr="0011792D">
        <w:rPr>
          <w:rFonts w:eastAsia="Lucida Sans Unicode"/>
          <w:sz w:val="28"/>
          <w:szCs w:val="28"/>
          <w:lang w:eastAsia="en-US" w:bidi="en-US"/>
        </w:rPr>
        <w:t xml:space="preserve">  протест</w:t>
      </w:r>
      <w:r w:rsidR="0011792D">
        <w:rPr>
          <w:rFonts w:eastAsia="Lucida Sans Unicode"/>
          <w:sz w:val="28"/>
          <w:szCs w:val="28"/>
          <w:lang w:eastAsia="en-US" w:bidi="en-US"/>
        </w:rPr>
        <w:t>ом</w:t>
      </w:r>
      <w:r w:rsidR="00335705" w:rsidRPr="0011792D">
        <w:rPr>
          <w:rFonts w:eastAsia="Lucida Sans Unicode"/>
          <w:sz w:val="28"/>
          <w:szCs w:val="28"/>
          <w:lang w:eastAsia="en-US" w:bidi="en-US"/>
        </w:rPr>
        <w:t xml:space="preserve"> </w:t>
      </w:r>
      <w:r w:rsidR="0011792D">
        <w:rPr>
          <w:rFonts w:eastAsia="Lucida Sans Unicode"/>
          <w:sz w:val="28"/>
          <w:szCs w:val="28"/>
          <w:lang w:eastAsia="en-US" w:bidi="en-US"/>
        </w:rPr>
        <w:t xml:space="preserve"> </w:t>
      </w:r>
      <w:r w:rsidR="00335705" w:rsidRPr="0011792D">
        <w:rPr>
          <w:rFonts w:eastAsia="Lucida Sans Unicode"/>
          <w:sz w:val="28"/>
          <w:szCs w:val="28"/>
          <w:lang w:eastAsia="en-US" w:bidi="en-US"/>
        </w:rPr>
        <w:t xml:space="preserve">Прокурора  Колыванского района Новосибирской области от </w:t>
      </w:r>
      <w:r w:rsidR="0011792D" w:rsidRPr="0011792D">
        <w:rPr>
          <w:rFonts w:eastAsia="Lucida Sans Unicode"/>
          <w:sz w:val="28"/>
          <w:szCs w:val="28"/>
          <w:lang w:eastAsia="en-US" w:bidi="en-US"/>
        </w:rPr>
        <w:t>10</w:t>
      </w:r>
      <w:r w:rsidR="00335705" w:rsidRPr="0011792D">
        <w:rPr>
          <w:rFonts w:eastAsia="Lucida Sans Unicode"/>
          <w:sz w:val="28"/>
          <w:szCs w:val="28"/>
          <w:lang w:eastAsia="en-US" w:bidi="en-US"/>
        </w:rPr>
        <w:t xml:space="preserve">.10.2019 №11-660в-2019  на   отдельные положения </w:t>
      </w:r>
      <w:r w:rsidR="00335705" w:rsidRPr="0011792D">
        <w:rPr>
          <w:spacing w:val="-3"/>
          <w:sz w:val="28"/>
          <w:szCs w:val="28"/>
        </w:rPr>
        <w:t xml:space="preserve"> </w:t>
      </w:r>
      <w:r w:rsidR="0011792D" w:rsidRPr="0011792D">
        <w:rPr>
          <w:sz w:val="28"/>
          <w:szCs w:val="28"/>
        </w:rPr>
        <w:t xml:space="preserve">решения Совета депутатов </w:t>
      </w:r>
      <w:r w:rsidR="00335705" w:rsidRPr="0011792D">
        <w:rPr>
          <w:spacing w:val="-3"/>
          <w:sz w:val="28"/>
          <w:szCs w:val="28"/>
        </w:rPr>
        <w:t xml:space="preserve"> Королевского сельсовета   Колыванского района  Новосибирской  области</w:t>
      </w:r>
      <w:r w:rsidR="00335705" w:rsidRPr="0011792D">
        <w:rPr>
          <w:sz w:val="28"/>
          <w:szCs w:val="28"/>
        </w:rPr>
        <w:t xml:space="preserve">  </w:t>
      </w:r>
      <w:r w:rsidR="00335705" w:rsidRPr="0011792D">
        <w:rPr>
          <w:rFonts w:eastAsia="Calibri"/>
          <w:bCs/>
          <w:sz w:val="28"/>
          <w:szCs w:val="28"/>
          <w:lang w:eastAsia="en-US"/>
        </w:rPr>
        <w:t xml:space="preserve">от </w:t>
      </w:r>
      <w:r w:rsidR="0011792D">
        <w:rPr>
          <w:rFonts w:eastAsia="Calibri"/>
          <w:bCs/>
          <w:sz w:val="28"/>
          <w:szCs w:val="28"/>
          <w:lang w:eastAsia="en-US"/>
        </w:rPr>
        <w:t>04</w:t>
      </w:r>
      <w:r w:rsidR="00335705" w:rsidRPr="0011792D">
        <w:rPr>
          <w:rFonts w:eastAsia="Calibri"/>
          <w:bCs/>
          <w:sz w:val="28"/>
          <w:szCs w:val="28"/>
          <w:lang w:eastAsia="en-US"/>
        </w:rPr>
        <w:t>.</w:t>
      </w:r>
      <w:r w:rsidR="0011792D">
        <w:rPr>
          <w:rFonts w:eastAsia="Calibri"/>
          <w:bCs/>
          <w:sz w:val="28"/>
          <w:szCs w:val="28"/>
          <w:lang w:eastAsia="en-US"/>
        </w:rPr>
        <w:t>07</w:t>
      </w:r>
      <w:r w:rsidR="00335705" w:rsidRPr="0011792D">
        <w:rPr>
          <w:rFonts w:eastAsia="Calibri"/>
          <w:bCs/>
          <w:sz w:val="28"/>
          <w:szCs w:val="28"/>
          <w:lang w:eastAsia="en-US"/>
        </w:rPr>
        <w:t>.201</w:t>
      </w:r>
      <w:r w:rsidR="0011792D">
        <w:rPr>
          <w:rFonts w:eastAsia="Calibri"/>
          <w:bCs/>
          <w:sz w:val="28"/>
          <w:szCs w:val="28"/>
          <w:lang w:eastAsia="en-US"/>
        </w:rPr>
        <w:t>7</w:t>
      </w:r>
      <w:r w:rsidR="00335705" w:rsidRPr="0011792D">
        <w:rPr>
          <w:rFonts w:eastAsia="Calibri"/>
          <w:bCs/>
          <w:sz w:val="28"/>
          <w:szCs w:val="28"/>
          <w:lang w:eastAsia="en-US"/>
        </w:rPr>
        <w:t xml:space="preserve">  №</w:t>
      </w:r>
      <w:r w:rsidR="0011792D">
        <w:rPr>
          <w:rFonts w:eastAsia="Calibri"/>
          <w:bCs/>
          <w:sz w:val="28"/>
          <w:szCs w:val="28"/>
          <w:lang w:eastAsia="en-US"/>
        </w:rPr>
        <w:t xml:space="preserve"> 88</w:t>
      </w:r>
      <w:r w:rsidR="00335705" w:rsidRPr="0011792D">
        <w:rPr>
          <w:rFonts w:eastAsia="Calibri"/>
          <w:bCs/>
          <w:sz w:val="28"/>
          <w:szCs w:val="28"/>
          <w:lang w:eastAsia="en-US"/>
        </w:rPr>
        <w:t xml:space="preserve"> «</w:t>
      </w:r>
      <w:r w:rsidR="0011792D" w:rsidRPr="0011792D">
        <w:rPr>
          <w:rFonts w:eastAsia="Calibri"/>
          <w:sz w:val="28"/>
          <w:szCs w:val="28"/>
          <w:lang w:eastAsia="en-US"/>
        </w:rPr>
        <w:t>Об утверждении Положения о муниципальной службе  в муниципальном образовании Королевского сельсовета Колыванского района   Новосибирской области.</w:t>
      </w:r>
      <w:r w:rsidR="00335705" w:rsidRPr="00335705">
        <w:rPr>
          <w:rFonts w:eastAsia="Calibri"/>
          <w:bCs/>
          <w:sz w:val="28"/>
          <w:szCs w:val="28"/>
          <w:lang w:eastAsia="en-US"/>
        </w:rPr>
        <w:t>»</w:t>
      </w:r>
      <w:r w:rsidR="0011792D">
        <w:rPr>
          <w:rFonts w:eastAsia="Calibri"/>
          <w:bCs/>
          <w:sz w:val="28"/>
          <w:szCs w:val="28"/>
          <w:lang w:eastAsia="en-US"/>
        </w:rPr>
        <w:t xml:space="preserve"> </w:t>
      </w:r>
      <w:r w:rsidR="00FC5A6E">
        <w:rPr>
          <w:rFonts w:eastAsia="Calibri"/>
          <w:bCs/>
          <w:sz w:val="28"/>
          <w:szCs w:val="28"/>
          <w:lang w:eastAsia="en-US"/>
        </w:rPr>
        <w:t xml:space="preserve">(Далее по тексту – </w:t>
      </w:r>
      <w:r w:rsidR="0011792D">
        <w:rPr>
          <w:rFonts w:eastAsia="Calibri"/>
          <w:bCs/>
          <w:sz w:val="28"/>
          <w:szCs w:val="28"/>
          <w:lang w:eastAsia="en-US"/>
        </w:rPr>
        <w:t xml:space="preserve">Решение </w:t>
      </w:r>
      <w:r w:rsidR="00FC5A6E">
        <w:rPr>
          <w:rFonts w:eastAsia="Calibri"/>
          <w:bCs/>
          <w:sz w:val="28"/>
          <w:szCs w:val="28"/>
          <w:lang w:eastAsia="en-US"/>
        </w:rPr>
        <w:t xml:space="preserve">от </w:t>
      </w:r>
      <w:r w:rsidR="0011792D">
        <w:rPr>
          <w:rFonts w:eastAsia="Calibri"/>
          <w:bCs/>
          <w:sz w:val="28"/>
          <w:szCs w:val="28"/>
          <w:lang w:eastAsia="en-US"/>
        </w:rPr>
        <w:t>04</w:t>
      </w:r>
      <w:r w:rsidR="00FC5A6E">
        <w:rPr>
          <w:rFonts w:eastAsia="Calibri"/>
          <w:bCs/>
          <w:sz w:val="28"/>
          <w:szCs w:val="28"/>
          <w:lang w:eastAsia="en-US"/>
        </w:rPr>
        <w:t>.</w:t>
      </w:r>
      <w:r w:rsidR="0011792D">
        <w:rPr>
          <w:rFonts w:eastAsia="Calibri"/>
          <w:bCs/>
          <w:sz w:val="28"/>
          <w:szCs w:val="28"/>
          <w:lang w:eastAsia="en-US"/>
        </w:rPr>
        <w:t>07</w:t>
      </w:r>
      <w:r w:rsidR="00FC5A6E">
        <w:rPr>
          <w:rFonts w:eastAsia="Calibri"/>
          <w:bCs/>
          <w:sz w:val="28"/>
          <w:szCs w:val="28"/>
          <w:lang w:eastAsia="en-US"/>
        </w:rPr>
        <w:t>.201</w:t>
      </w:r>
      <w:r w:rsidR="0011792D">
        <w:rPr>
          <w:rFonts w:eastAsia="Calibri"/>
          <w:bCs/>
          <w:sz w:val="28"/>
          <w:szCs w:val="28"/>
          <w:lang w:eastAsia="en-US"/>
        </w:rPr>
        <w:t>7</w:t>
      </w:r>
      <w:r w:rsidR="00FC5A6E">
        <w:rPr>
          <w:rFonts w:eastAsia="Calibri"/>
          <w:bCs/>
          <w:sz w:val="28"/>
          <w:szCs w:val="28"/>
          <w:lang w:eastAsia="en-US"/>
        </w:rPr>
        <w:t xml:space="preserve"> №</w:t>
      </w:r>
      <w:r w:rsidR="0011792D">
        <w:rPr>
          <w:rFonts w:eastAsia="Calibri"/>
          <w:bCs/>
          <w:sz w:val="28"/>
          <w:szCs w:val="28"/>
          <w:lang w:eastAsia="en-US"/>
        </w:rPr>
        <w:t xml:space="preserve"> 88</w:t>
      </w:r>
      <w:r w:rsidR="00FC5A6E">
        <w:rPr>
          <w:rFonts w:eastAsia="Calibri"/>
          <w:bCs/>
          <w:sz w:val="28"/>
          <w:szCs w:val="28"/>
          <w:lang w:eastAsia="en-US"/>
        </w:rPr>
        <w:t>)</w:t>
      </w:r>
      <w:r w:rsidR="00335705">
        <w:rPr>
          <w:rFonts w:eastAsia="Calibri"/>
          <w:bCs/>
          <w:sz w:val="28"/>
          <w:szCs w:val="28"/>
          <w:lang w:eastAsia="en-US"/>
        </w:rPr>
        <w:t xml:space="preserve">, на основании </w:t>
      </w:r>
      <w:r w:rsidR="0011792D">
        <w:rPr>
          <w:rFonts w:eastAsia="Calibri"/>
          <w:bCs/>
          <w:sz w:val="28"/>
          <w:szCs w:val="28"/>
          <w:lang w:eastAsia="en-US"/>
        </w:rPr>
        <w:t xml:space="preserve"> </w:t>
      </w:r>
      <w:r w:rsidR="00335705">
        <w:rPr>
          <w:rFonts w:eastAsia="Calibri"/>
          <w:bCs/>
          <w:sz w:val="28"/>
          <w:szCs w:val="28"/>
          <w:lang w:eastAsia="en-US"/>
        </w:rPr>
        <w:t xml:space="preserve"> Федера</w:t>
      </w:r>
      <w:r w:rsidR="0011792D">
        <w:rPr>
          <w:rFonts w:eastAsia="Calibri"/>
          <w:bCs/>
          <w:sz w:val="28"/>
          <w:szCs w:val="28"/>
          <w:lang w:eastAsia="en-US"/>
        </w:rPr>
        <w:t xml:space="preserve">льного закона  от 30.06.2016 №244-ФЗ «О внесении изменений </w:t>
      </w:r>
      <w:r>
        <w:rPr>
          <w:rFonts w:eastAsia="Calibri"/>
          <w:bCs/>
          <w:sz w:val="28"/>
          <w:szCs w:val="28"/>
          <w:lang w:eastAsia="en-US"/>
        </w:rPr>
        <w:t>в Федеральный закон</w:t>
      </w:r>
      <w:proofErr w:type="gramEnd"/>
      <w:r w:rsidR="00335705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 «</w:t>
      </w:r>
      <w:proofErr w:type="gramStart"/>
      <w:r>
        <w:rPr>
          <w:rFonts w:eastAsia="Calibri"/>
          <w:bCs/>
          <w:sz w:val="28"/>
          <w:szCs w:val="28"/>
          <w:lang w:eastAsia="en-US"/>
        </w:rPr>
        <w:t>О государственной гражданской службе в</w:t>
      </w:r>
      <w:r w:rsidRPr="00F54B8C">
        <w:rPr>
          <w:sz w:val="28"/>
          <w:szCs w:val="28"/>
        </w:rPr>
        <w:t xml:space="preserve"> </w:t>
      </w:r>
      <w:r w:rsidRPr="0011792D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» и  Федеральный  закон   «О муниципальной службе в </w:t>
      </w:r>
      <w:r w:rsidRPr="00F54B8C">
        <w:rPr>
          <w:sz w:val="28"/>
          <w:szCs w:val="28"/>
        </w:rPr>
        <w:t xml:space="preserve"> </w:t>
      </w:r>
      <w:r w:rsidRPr="0011792D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» ч.1 и 2 статьи 9 Федерального закона от 02.03.2007 №  25-ФЗ «О муниципальной службе в </w:t>
      </w:r>
      <w:r w:rsidRPr="00F54B8C">
        <w:rPr>
          <w:sz w:val="28"/>
          <w:szCs w:val="28"/>
        </w:rPr>
        <w:t xml:space="preserve"> </w:t>
      </w:r>
      <w:r w:rsidRPr="0011792D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», Закона Новосибирской области  от 12.03.2018 №246 –ОЗ «О внесении изменений в Закон Новосибирской области от 30.10.2007 №157-ОЗ «О муниципальной службе в Новосибирской области»</w:t>
      </w:r>
      <w:r w:rsidR="00D33204">
        <w:rPr>
          <w:sz w:val="28"/>
          <w:szCs w:val="28"/>
        </w:rPr>
        <w:t>,</w:t>
      </w:r>
      <w:r>
        <w:rPr>
          <w:sz w:val="28"/>
          <w:szCs w:val="28"/>
        </w:rPr>
        <w:t xml:space="preserve">   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335705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1F6155">
        <w:rPr>
          <w:rFonts w:eastAsia="Calibri"/>
          <w:bCs/>
          <w:sz w:val="28"/>
          <w:szCs w:val="28"/>
          <w:lang w:eastAsia="en-US"/>
        </w:rPr>
        <w:t xml:space="preserve">  </w:t>
      </w:r>
      <w:r w:rsidR="00FC5A6E" w:rsidRPr="00FC5A6E">
        <w:rPr>
          <w:rFonts w:eastAsia="Lucida Sans Unicode" w:cs="Tahoma"/>
          <w:color w:val="000000"/>
          <w:kern w:val="3"/>
          <w:sz w:val="28"/>
          <w:lang w:eastAsia="en-US" w:bidi="en-US"/>
        </w:rPr>
        <w:t xml:space="preserve">в целях приведения </w:t>
      </w:r>
      <w:r w:rsidR="00FC5A6E">
        <w:rPr>
          <w:rFonts w:eastAsia="Calibri"/>
          <w:bCs/>
          <w:sz w:val="28"/>
          <w:szCs w:val="28"/>
          <w:lang w:eastAsia="en-US"/>
        </w:rPr>
        <w:t xml:space="preserve"> в</w:t>
      </w:r>
      <w:proofErr w:type="gramEnd"/>
      <w:r w:rsidR="00FC5A6E">
        <w:rPr>
          <w:rFonts w:eastAsia="Calibri"/>
          <w:bCs/>
          <w:sz w:val="28"/>
          <w:szCs w:val="28"/>
          <w:lang w:eastAsia="en-US"/>
        </w:rPr>
        <w:t xml:space="preserve"> соответствие с </w:t>
      </w:r>
      <w:r>
        <w:rPr>
          <w:rFonts w:eastAsia="Calibri"/>
          <w:bCs/>
          <w:sz w:val="28"/>
          <w:szCs w:val="28"/>
          <w:lang w:eastAsia="en-US"/>
        </w:rPr>
        <w:t xml:space="preserve">действующим </w:t>
      </w:r>
      <w:r w:rsidR="00FC5A6E">
        <w:rPr>
          <w:rFonts w:eastAsia="Calibri"/>
          <w:bCs/>
          <w:sz w:val="28"/>
          <w:szCs w:val="28"/>
          <w:lang w:eastAsia="en-US"/>
        </w:rPr>
        <w:t xml:space="preserve"> законодательством, </w:t>
      </w:r>
      <w:r w:rsidR="005D4EC8">
        <w:rPr>
          <w:spacing w:val="-3"/>
          <w:sz w:val="28"/>
          <w:szCs w:val="28"/>
        </w:rPr>
        <w:t xml:space="preserve">Совет депутатов </w:t>
      </w:r>
      <w:r w:rsidR="00FC5A6E">
        <w:rPr>
          <w:spacing w:val="-3"/>
          <w:sz w:val="28"/>
          <w:szCs w:val="28"/>
        </w:rPr>
        <w:t xml:space="preserve"> Королевского сельсовета</w:t>
      </w:r>
      <w:r w:rsidR="005D4EC8">
        <w:rPr>
          <w:spacing w:val="-3"/>
          <w:sz w:val="28"/>
          <w:szCs w:val="28"/>
        </w:rPr>
        <w:t>,</w:t>
      </w:r>
    </w:p>
    <w:p w:rsidR="00FC5A6E" w:rsidRPr="00335705" w:rsidRDefault="00FC5A6E" w:rsidP="00335705">
      <w:pPr>
        <w:pStyle w:val="a3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pacing w:val="-3"/>
          <w:sz w:val="28"/>
          <w:szCs w:val="28"/>
        </w:rPr>
        <w:t xml:space="preserve">     </w:t>
      </w:r>
      <w:r w:rsidR="005D4EC8">
        <w:rPr>
          <w:spacing w:val="-3"/>
          <w:sz w:val="28"/>
          <w:szCs w:val="28"/>
        </w:rPr>
        <w:t>РЕШИЛ</w:t>
      </w:r>
      <w:r>
        <w:rPr>
          <w:spacing w:val="-3"/>
          <w:sz w:val="28"/>
          <w:szCs w:val="28"/>
        </w:rPr>
        <w:t>:</w:t>
      </w:r>
    </w:p>
    <w:p w:rsidR="00CB5854" w:rsidRDefault="00FC5A6E" w:rsidP="00335705">
      <w:pPr>
        <w:pStyle w:val="a3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1.Внести </w:t>
      </w:r>
      <w:r w:rsidR="00D332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C5A6E">
        <w:rPr>
          <w:rFonts w:eastAsia="Calibri"/>
          <w:bCs/>
          <w:sz w:val="28"/>
          <w:szCs w:val="28"/>
          <w:lang w:eastAsia="en-US"/>
        </w:rPr>
        <w:t xml:space="preserve"> </w:t>
      </w:r>
      <w:r w:rsidR="00D33204">
        <w:rPr>
          <w:rFonts w:eastAsia="Calibri"/>
          <w:bCs/>
          <w:sz w:val="28"/>
          <w:szCs w:val="28"/>
          <w:lang w:eastAsia="en-US"/>
        </w:rPr>
        <w:t xml:space="preserve">Решение от 04.07.2017 № 88 </w:t>
      </w:r>
      <w:r>
        <w:rPr>
          <w:rFonts w:eastAsia="Calibri"/>
          <w:bCs/>
          <w:sz w:val="28"/>
          <w:szCs w:val="28"/>
          <w:lang w:eastAsia="en-US"/>
        </w:rPr>
        <w:t>следующие изменения:</w:t>
      </w:r>
    </w:p>
    <w:p w:rsidR="00D33204" w:rsidRPr="00A240B3" w:rsidRDefault="005A7537" w:rsidP="00D332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440D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1.1.</w:t>
      </w:r>
      <w:r w:rsidRPr="00D332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</w:t>
      </w:r>
      <w:r w:rsidR="00D33204" w:rsidRPr="00D332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часть 1. статьи 7 изложить в новой редакции</w:t>
      </w:r>
      <w:r w:rsidR="00F0440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:</w:t>
      </w:r>
      <w:r w:rsidR="00D33204" w:rsidRPr="00D332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«</w:t>
      </w:r>
      <w:r w:rsidR="00D33204" w:rsidRPr="00A240B3">
        <w:rPr>
          <w:rFonts w:ascii="Times New Roman" w:hAnsi="Times New Roman" w:cs="Times New Roman"/>
          <w:sz w:val="28"/>
          <w:szCs w:val="28"/>
        </w:rPr>
        <w:t xml:space="preserve">1. </w:t>
      </w:r>
      <w:r w:rsidR="00D33204" w:rsidRPr="00A240B3">
        <w:rPr>
          <w:rFonts w:ascii="Times New Roman" w:hAnsi="Times New Roman" w:cs="Times New Roman"/>
          <w:sz w:val="28"/>
          <w:szCs w:val="28"/>
        </w:rPr>
        <w:tab/>
        <w:t>Для замещения должности муниципальной службы требуется соответствие квалификационным требованиям к уровню профессионального образования, стажу  муниципальной службы или работы по специальности, направлению подготовки, знаниям и умениям, которые необходимы для соответствующего решения представителя нанимателя (работодателя)- к специальности, направлению подготовки</w:t>
      </w:r>
      <w:proofErr w:type="gramStart"/>
      <w:r w:rsidR="00D33204" w:rsidRPr="00A240B3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5A7537" w:rsidRPr="00A240B3" w:rsidRDefault="00D33204" w:rsidP="005A753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240B3">
        <w:rPr>
          <w:sz w:val="28"/>
          <w:szCs w:val="28"/>
        </w:rPr>
        <w:t xml:space="preserve"> </w:t>
      </w:r>
    </w:p>
    <w:p w:rsidR="00E70E39" w:rsidRPr="00F0440D" w:rsidRDefault="00F602BC" w:rsidP="00F60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5A7537" w:rsidRPr="00F0440D">
        <w:rPr>
          <w:b/>
          <w:sz w:val="28"/>
          <w:szCs w:val="28"/>
        </w:rPr>
        <w:t>1.2</w:t>
      </w:r>
      <w:r w:rsidR="005A7537">
        <w:rPr>
          <w:sz w:val="28"/>
          <w:szCs w:val="28"/>
        </w:rPr>
        <w:t xml:space="preserve">. </w:t>
      </w:r>
      <w:r w:rsidR="00E70E39">
        <w:rPr>
          <w:rFonts w:eastAsia="Calibri"/>
          <w:bCs/>
          <w:sz w:val="28"/>
          <w:szCs w:val="28"/>
          <w:lang w:eastAsia="en-US"/>
        </w:rPr>
        <w:t>пункт</w:t>
      </w:r>
      <w:r w:rsidR="006E70F1">
        <w:rPr>
          <w:rFonts w:eastAsia="Calibri"/>
          <w:bCs/>
          <w:sz w:val="28"/>
          <w:szCs w:val="28"/>
          <w:lang w:eastAsia="en-US"/>
        </w:rPr>
        <w:t xml:space="preserve"> </w:t>
      </w:r>
      <w:r w:rsidR="00E70E39" w:rsidRPr="00D33204">
        <w:rPr>
          <w:rFonts w:eastAsia="Calibri"/>
          <w:bCs/>
          <w:sz w:val="28"/>
          <w:szCs w:val="28"/>
          <w:lang w:eastAsia="en-US"/>
        </w:rPr>
        <w:t xml:space="preserve"> 1</w:t>
      </w:r>
      <w:r w:rsidR="006E70F1">
        <w:rPr>
          <w:rFonts w:eastAsia="Calibri"/>
          <w:bCs/>
          <w:sz w:val="28"/>
          <w:szCs w:val="28"/>
          <w:lang w:eastAsia="en-US"/>
        </w:rPr>
        <w:t>)</w:t>
      </w:r>
      <w:r w:rsidR="00E70E39">
        <w:rPr>
          <w:rFonts w:eastAsia="Calibri"/>
          <w:bCs/>
          <w:sz w:val="28"/>
          <w:szCs w:val="28"/>
          <w:lang w:eastAsia="en-US"/>
        </w:rPr>
        <w:t xml:space="preserve">  части 3.</w:t>
      </w:r>
      <w:proofErr w:type="gramStart"/>
      <w:r w:rsidR="00E70E39" w:rsidRPr="00D33204">
        <w:rPr>
          <w:rFonts w:eastAsia="Calibri"/>
          <w:bCs/>
          <w:sz w:val="28"/>
          <w:szCs w:val="28"/>
          <w:lang w:eastAsia="en-US"/>
        </w:rPr>
        <w:t xml:space="preserve"> </w:t>
      </w:r>
      <w:r w:rsidR="00E70E39">
        <w:rPr>
          <w:rFonts w:eastAsia="Calibri"/>
          <w:bCs/>
          <w:sz w:val="28"/>
          <w:szCs w:val="28"/>
          <w:lang w:eastAsia="en-US"/>
        </w:rPr>
        <w:t>;</w:t>
      </w:r>
      <w:proofErr w:type="gramEnd"/>
      <w:r w:rsidR="00E70E39">
        <w:rPr>
          <w:rFonts w:eastAsia="Calibri"/>
          <w:bCs/>
          <w:sz w:val="28"/>
          <w:szCs w:val="28"/>
          <w:lang w:eastAsia="en-US"/>
        </w:rPr>
        <w:t xml:space="preserve"> пункт</w:t>
      </w:r>
      <w:r w:rsidR="006E70F1">
        <w:rPr>
          <w:rFonts w:eastAsia="Calibri"/>
          <w:bCs/>
          <w:sz w:val="28"/>
          <w:szCs w:val="28"/>
          <w:lang w:eastAsia="en-US"/>
        </w:rPr>
        <w:t xml:space="preserve"> </w:t>
      </w:r>
      <w:r w:rsidR="00E70E39">
        <w:rPr>
          <w:rFonts w:eastAsia="Calibri"/>
          <w:bCs/>
          <w:sz w:val="28"/>
          <w:szCs w:val="28"/>
          <w:lang w:eastAsia="en-US"/>
        </w:rPr>
        <w:t xml:space="preserve"> 1</w:t>
      </w:r>
      <w:r w:rsidR="006E70F1">
        <w:rPr>
          <w:rFonts w:eastAsia="Calibri"/>
          <w:bCs/>
          <w:sz w:val="28"/>
          <w:szCs w:val="28"/>
          <w:lang w:eastAsia="en-US"/>
        </w:rPr>
        <w:t>)</w:t>
      </w:r>
      <w:r w:rsidR="00E70E39">
        <w:rPr>
          <w:rFonts w:eastAsia="Calibri"/>
          <w:bCs/>
          <w:sz w:val="28"/>
          <w:szCs w:val="28"/>
          <w:lang w:eastAsia="en-US"/>
        </w:rPr>
        <w:t xml:space="preserve"> части 4. ; пункт</w:t>
      </w:r>
      <w:r w:rsidR="006E70F1">
        <w:rPr>
          <w:rFonts w:eastAsia="Calibri"/>
          <w:bCs/>
          <w:sz w:val="28"/>
          <w:szCs w:val="28"/>
          <w:lang w:eastAsia="en-US"/>
        </w:rPr>
        <w:t xml:space="preserve"> </w:t>
      </w:r>
      <w:r w:rsidR="00E70E39">
        <w:rPr>
          <w:rFonts w:eastAsia="Calibri"/>
          <w:bCs/>
          <w:sz w:val="28"/>
          <w:szCs w:val="28"/>
          <w:lang w:eastAsia="en-US"/>
        </w:rPr>
        <w:t xml:space="preserve"> 1</w:t>
      </w:r>
      <w:r w:rsidR="006E70F1">
        <w:rPr>
          <w:rFonts w:eastAsia="Calibri"/>
          <w:bCs/>
          <w:sz w:val="28"/>
          <w:szCs w:val="28"/>
          <w:lang w:eastAsia="en-US"/>
        </w:rPr>
        <w:t>)</w:t>
      </w:r>
      <w:r w:rsidR="00E70E39">
        <w:rPr>
          <w:rFonts w:eastAsia="Calibri"/>
          <w:bCs/>
          <w:sz w:val="28"/>
          <w:szCs w:val="28"/>
          <w:lang w:eastAsia="en-US"/>
        </w:rPr>
        <w:t xml:space="preserve"> части</w:t>
      </w:r>
      <w:r w:rsidR="00F0440D">
        <w:rPr>
          <w:rFonts w:eastAsia="Calibri"/>
          <w:bCs/>
          <w:sz w:val="28"/>
          <w:szCs w:val="28"/>
          <w:lang w:eastAsia="en-US"/>
        </w:rPr>
        <w:t xml:space="preserve"> </w:t>
      </w:r>
      <w:r w:rsidR="00E70E39">
        <w:rPr>
          <w:rFonts w:eastAsia="Calibri"/>
          <w:bCs/>
          <w:sz w:val="28"/>
          <w:szCs w:val="28"/>
          <w:lang w:eastAsia="en-US"/>
        </w:rPr>
        <w:t xml:space="preserve">5. </w:t>
      </w:r>
      <w:r w:rsidR="00E70E39" w:rsidRPr="00D33204">
        <w:rPr>
          <w:rFonts w:eastAsia="Calibri"/>
          <w:bCs/>
          <w:sz w:val="28"/>
          <w:szCs w:val="28"/>
          <w:lang w:eastAsia="en-US"/>
        </w:rPr>
        <w:t>статьи 7</w:t>
      </w:r>
      <w:r w:rsidR="00F0440D">
        <w:rPr>
          <w:rFonts w:eastAsia="Calibri"/>
          <w:bCs/>
          <w:sz w:val="28"/>
          <w:szCs w:val="28"/>
          <w:lang w:eastAsia="en-US"/>
        </w:rPr>
        <w:t xml:space="preserve"> изложить в новой редакции:</w:t>
      </w:r>
      <w:r w:rsidR="00E70E39" w:rsidRPr="00D33204">
        <w:rPr>
          <w:rFonts w:eastAsia="Calibri"/>
          <w:bCs/>
          <w:sz w:val="28"/>
          <w:szCs w:val="28"/>
          <w:lang w:eastAsia="en-US"/>
        </w:rPr>
        <w:t xml:space="preserve"> </w:t>
      </w:r>
      <w:r w:rsidR="00E70E39">
        <w:rPr>
          <w:sz w:val="28"/>
          <w:szCs w:val="28"/>
        </w:rPr>
        <w:t xml:space="preserve"> </w:t>
      </w:r>
      <w:r w:rsidR="00E70E39" w:rsidRPr="00F0440D">
        <w:rPr>
          <w:sz w:val="28"/>
          <w:szCs w:val="28"/>
        </w:rPr>
        <w:t>«</w:t>
      </w:r>
      <w:r w:rsidR="00E70E39" w:rsidRPr="00F0440D">
        <w:rPr>
          <w:sz w:val="28"/>
          <w:szCs w:val="28"/>
        </w:rPr>
        <w:t>1) наличие высшего образования не ниже уровня специалитета, магистратуры</w:t>
      </w:r>
      <w:r w:rsidR="00E70E39" w:rsidRPr="00F0440D">
        <w:rPr>
          <w:sz w:val="28"/>
          <w:szCs w:val="28"/>
        </w:rPr>
        <w:t>»</w:t>
      </w:r>
    </w:p>
    <w:p w:rsidR="00F602BC" w:rsidRPr="00F602BC" w:rsidRDefault="00E70E39" w:rsidP="00F60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0440D">
        <w:rPr>
          <w:b/>
          <w:sz w:val="28"/>
          <w:szCs w:val="28"/>
        </w:rPr>
        <w:t>1.3.</w:t>
      </w:r>
      <w:r w:rsidR="00A240B3">
        <w:rPr>
          <w:sz w:val="28"/>
          <w:szCs w:val="28"/>
        </w:rPr>
        <w:t xml:space="preserve"> пункт 2</w:t>
      </w:r>
      <w:r w:rsidR="006E70F1">
        <w:rPr>
          <w:sz w:val="28"/>
          <w:szCs w:val="28"/>
        </w:rPr>
        <w:t>)</w:t>
      </w:r>
      <w:r w:rsidR="00A240B3">
        <w:rPr>
          <w:sz w:val="28"/>
          <w:szCs w:val="28"/>
        </w:rPr>
        <w:t xml:space="preserve"> части 3</w:t>
      </w:r>
      <w:r w:rsidR="006E70F1">
        <w:rPr>
          <w:sz w:val="28"/>
          <w:szCs w:val="28"/>
        </w:rPr>
        <w:t>.</w:t>
      </w:r>
      <w:r w:rsidR="00A240B3">
        <w:rPr>
          <w:sz w:val="28"/>
          <w:szCs w:val="28"/>
        </w:rPr>
        <w:t xml:space="preserve">   и  пункт 2</w:t>
      </w:r>
      <w:r w:rsidR="006E70F1">
        <w:rPr>
          <w:sz w:val="28"/>
          <w:szCs w:val="28"/>
        </w:rPr>
        <w:t xml:space="preserve">) </w:t>
      </w:r>
      <w:r w:rsidR="00A240B3">
        <w:rPr>
          <w:sz w:val="28"/>
          <w:szCs w:val="28"/>
        </w:rPr>
        <w:t xml:space="preserve"> части 4</w:t>
      </w:r>
      <w:r w:rsidR="006E70F1">
        <w:rPr>
          <w:sz w:val="28"/>
          <w:szCs w:val="28"/>
        </w:rPr>
        <w:t>.</w:t>
      </w:r>
      <w:r w:rsidR="00A240B3">
        <w:rPr>
          <w:sz w:val="28"/>
          <w:szCs w:val="28"/>
        </w:rPr>
        <w:t xml:space="preserve"> статьи 7 </w:t>
      </w:r>
      <w:r w:rsidR="00F0440D">
        <w:rPr>
          <w:rFonts w:eastAsia="Calibri"/>
          <w:bCs/>
          <w:sz w:val="28"/>
          <w:szCs w:val="28"/>
          <w:lang w:eastAsia="en-US"/>
        </w:rPr>
        <w:t xml:space="preserve">изложить в новой редакции </w:t>
      </w:r>
      <w:r w:rsidR="00A240B3">
        <w:rPr>
          <w:sz w:val="28"/>
          <w:szCs w:val="28"/>
        </w:rPr>
        <w:t xml:space="preserve">:  </w:t>
      </w:r>
      <w:r w:rsidR="00F602BC">
        <w:rPr>
          <w:sz w:val="28"/>
          <w:szCs w:val="28"/>
        </w:rPr>
        <w:t>«</w:t>
      </w:r>
      <w:r w:rsidR="00F602BC" w:rsidRPr="00F602BC">
        <w:rPr>
          <w:sz w:val="28"/>
          <w:szCs w:val="28"/>
        </w:rPr>
        <w:t xml:space="preserve">2) наличие стажа муниципальной службы не менее двух лет или стажа работы по специальности, направлению подготовки  не менее одного года стажа муниципальной службы или стажа  работы по специальности, направлению подготовки – в течение трех лет со дня выдачи диплома специалиста или магистра с отличием;» </w:t>
      </w:r>
      <w:proofErr w:type="gramEnd"/>
    </w:p>
    <w:p w:rsidR="00F97BC9" w:rsidRDefault="00A240B3" w:rsidP="00F602BC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D2E17">
        <w:rPr>
          <w:sz w:val="28"/>
          <w:szCs w:val="28"/>
        </w:rPr>
        <w:t xml:space="preserve"> </w:t>
      </w:r>
      <w:r w:rsidRPr="00F0440D">
        <w:rPr>
          <w:b/>
          <w:sz w:val="28"/>
          <w:szCs w:val="28"/>
        </w:rPr>
        <w:t>1.</w:t>
      </w:r>
      <w:r w:rsidR="00F0440D" w:rsidRPr="00F0440D">
        <w:rPr>
          <w:b/>
          <w:sz w:val="28"/>
          <w:szCs w:val="28"/>
        </w:rPr>
        <w:t>4</w:t>
      </w:r>
      <w:r>
        <w:rPr>
          <w:sz w:val="28"/>
          <w:szCs w:val="28"/>
        </w:rPr>
        <w:t>. подпункты 3-4 части 3</w:t>
      </w:r>
      <w:r w:rsidR="006E70F1">
        <w:rPr>
          <w:sz w:val="28"/>
          <w:szCs w:val="28"/>
        </w:rPr>
        <w:t>.</w:t>
      </w:r>
      <w:r>
        <w:rPr>
          <w:sz w:val="28"/>
          <w:szCs w:val="28"/>
        </w:rPr>
        <w:t>; подпункты 3-4 части 4</w:t>
      </w:r>
      <w:r w:rsidR="006E70F1">
        <w:rPr>
          <w:sz w:val="28"/>
          <w:szCs w:val="28"/>
        </w:rPr>
        <w:t>.</w:t>
      </w:r>
      <w:r>
        <w:rPr>
          <w:sz w:val="28"/>
          <w:szCs w:val="28"/>
        </w:rPr>
        <w:t>; подпункты 2-3 части 5</w:t>
      </w:r>
      <w:r w:rsidR="006E70F1">
        <w:rPr>
          <w:sz w:val="28"/>
          <w:szCs w:val="28"/>
        </w:rPr>
        <w:t>.</w:t>
      </w:r>
      <w:r>
        <w:rPr>
          <w:sz w:val="28"/>
          <w:szCs w:val="28"/>
        </w:rPr>
        <w:t xml:space="preserve"> статьи 7 </w:t>
      </w:r>
      <w:r w:rsidR="005A7537">
        <w:rPr>
          <w:sz w:val="28"/>
          <w:szCs w:val="28"/>
        </w:rPr>
        <w:t xml:space="preserve"> </w:t>
      </w:r>
      <w:r w:rsidR="006E70F1">
        <w:rPr>
          <w:sz w:val="28"/>
          <w:szCs w:val="28"/>
        </w:rPr>
        <w:t xml:space="preserve">- </w:t>
      </w:r>
      <w:r w:rsidR="005A7537">
        <w:rPr>
          <w:sz w:val="28"/>
          <w:szCs w:val="28"/>
        </w:rPr>
        <w:t>исключить</w:t>
      </w:r>
      <w:r w:rsidR="00F97BC9">
        <w:rPr>
          <w:sz w:val="28"/>
          <w:szCs w:val="28"/>
        </w:rPr>
        <w:t>;</w:t>
      </w:r>
    </w:p>
    <w:p w:rsidR="006E70F1" w:rsidRDefault="006D2E17" w:rsidP="006D2E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40D">
        <w:rPr>
          <w:rFonts w:ascii="Times New Roman" w:hAnsi="Times New Roman" w:cs="Times New Roman"/>
          <w:b/>
          <w:sz w:val="28"/>
          <w:szCs w:val="28"/>
        </w:rPr>
        <w:t>1.</w:t>
      </w:r>
      <w:r w:rsidR="00F0440D" w:rsidRPr="00F0440D">
        <w:rPr>
          <w:rFonts w:ascii="Times New Roman" w:hAnsi="Times New Roman" w:cs="Times New Roman"/>
          <w:b/>
          <w:sz w:val="28"/>
          <w:szCs w:val="28"/>
        </w:rPr>
        <w:t>5</w:t>
      </w:r>
      <w:r w:rsidRPr="00F0440D">
        <w:rPr>
          <w:rFonts w:ascii="Times New Roman" w:hAnsi="Times New Roman" w:cs="Times New Roman"/>
          <w:b/>
          <w:sz w:val="28"/>
          <w:szCs w:val="28"/>
        </w:rPr>
        <w:t>.</w:t>
      </w:r>
      <w:r w:rsidRPr="006D2E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2E17">
        <w:rPr>
          <w:rFonts w:ascii="Times New Roman" w:hAnsi="Times New Roman" w:cs="Times New Roman"/>
          <w:sz w:val="28"/>
          <w:szCs w:val="28"/>
        </w:rPr>
        <w:t xml:space="preserve">пункт 11) </w:t>
      </w:r>
      <w:r w:rsidR="00F0440D">
        <w:rPr>
          <w:rFonts w:ascii="Times New Roman" w:hAnsi="Times New Roman" w:cs="Times New Roman"/>
          <w:sz w:val="28"/>
          <w:szCs w:val="28"/>
        </w:rPr>
        <w:t xml:space="preserve"> части 1. </w:t>
      </w:r>
      <w:r w:rsidRPr="006D2E17">
        <w:rPr>
          <w:rFonts w:ascii="Times New Roman" w:hAnsi="Times New Roman" w:cs="Times New Roman"/>
          <w:sz w:val="28"/>
          <w:szCs w:val="28"/>
        </w:rPr>
        <w:t xml:space="preserve">статьи 10 дополнить текстом следующего содержания: </w:t>
      </w:r>
      <w:proofErr w:type="gramEnd"/>
    </w:p>
    <w:p w:rsidR="006E70F1" w:rsidRDefault="006D2E17" w:rsidP="006D2E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E17">
        <w:rPr>
          <w:rFonts w:ascii="Times New Roman" w:hAnsi="Times New Roman" w:cs="Times New Roman"/>
          <w:sz w:val="28"/>
          <w:szCs w:val="28"/>
        </w:rPr>
        <w:t>«</w:t>
      </w:r>
      <w:r w:rsidR="006E70F1">
        <w:rPr>
          <w:rFonts w:ascii="Times New Roman" w:hAnsi="Times New Roman" w:cs="Times New Roman"/>
          <w:sz w:val="28"/>
          <w:szCs w:val="28"/>
        </w:rPr>
        <w:t xml:space="preserve">- </w:t>
      </w:r>
      <w:r w:rsidRPr="006D2E17">
        <w:rPr>
          <w:rFonts w:ascii="Times New Roman" w:hAnsi="Times New Roman" w:cs="Times New Roman"/>
          <w:sz w:val="28"/>
          <w:szCs w:val="28"/>
        </w:rPr>
        <w:t xml:space="preserve">в течение 10 лет со дня истечения срока, установленного для обжалования  указанного заключения в призывную комиссию соответствующего субъекта Российской  Федерации, а если  указанное заключение и (или) решение призывной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2E17">
        <w:rPr>
          <w:rFonts w:ascii="Times New Roman" w:hAnsi="Times New Roman" w:cs="Times New Roman"/>
          <w:sz w:val="28"/>
          <w:szCs w:val="28"/>
        </w:rPr>
        <w:t>соответствующего субъекта Российской  Федерации  по жалобе гражданина на указанное заключение были обжалованы в суд,</w:t>
      </w:r>
    </w:p>
    <w:p w:rsidR="006D2E17" w:rsidRPr="006D2E17" w:rsidRDefault="006D2E17" w:rsidP="006D2E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E17">
        <w:rPr>
          <w:rFonts w:ascii="Times New Roman" w:hAnsi="Times New Roman" w:cs="Times New Roman"/>
          <w:sz w:val="28"/>
          <w:szCs w:val="28"/>
        </w:rPr>
        <w:t xml:space="preserve"> - в течение 10 лет  со дня 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 Федерации  по жалобе гражданина на указанное заключение не были нарушены</w:t>
      </w:r>
      <w:proofErr w:type="gramStart"/>
      <w:r w:rsidRPr="006D2E17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D2E17" w:rsidRPr="006D2E17" w:rsidRDefault="006D2E17" w:rsidP="006D2E1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40D">
        <w:rPr>
          <w:rFonts w:ascii="Times New Roman" w:hAnsi="Times New Roman" w:cs="Times New Roman"/>
          <w:b/>
          <w:sz w:val="28"/>
          <w:szCs w:val="28"/>
        </w:rPr>
        <w:t>1.</w:t>
      </w:r>
      <w:r w:rsidR="00F0440D" w:rsidRPr="00F0440D">
        <w:rPr>
          <w:rFonts w:ascii="Times New Roman" w:hAnsi="Times New Roman" w:cs="Times New Roman"/>
          <w:b/>
          <w:sz w:val="28"/>
          <w:szCs w:val="28"/>
        </w:rPr>
        <w:t>6</w:t>
      </w:r>
      <w:r w:rsidRPr="006D2E17">
        <w:rPr>
          <w:rFonts w:ascii="Times New Roman" w:hAnsi="Times New Roman" w:cs="Times New Roman"/>
          <w:sz w:val="28"/>
          <w:szCs w:val="28"/>
        </w:rPr>
        <w:t xml:space="preserve"> статью 10 дополни</w:t>
      </w:r>
      <w:r>
        <w:rPr>
          <w:rFonts w:ascii="Times New Roman" w:hAnsi="Times New Roman" w:cs="Times New Roman"/>
          <w:sz w:val="28"/>
          <w:szCs w:val="28"/>
        </w:rPr>
        <w:t>ть пунктом 12) следующего содер</w:t>
      </w:r>
      <w:r w:rsidRPr="006D2E17">
        <w:rPr>
          <w:rFonts w:ascii="Times New Roman" w:hAnsi="Times New Roman" w:cs="Times New Roman"/>
          <w:sz w:val="28"/>
          <w:szCs w:val="28"/>
        </w:rPr>
        <w:t>жания: «12) Муниципальный служащий являющийся руководителем, в целях исключения, конфликта интересов в органе местного самоуправления,  аппарате избирательной комиссии муниципального образования не может представлять интересы муниципальных служащих в выборном профсоюзном органе данного органа местного самоуправления</w:t>
      </w:r>
      <w:proofErr w:type="gramStart"/>
      <w:r w:rsidRPr="006D2E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D2E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2E1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6D2E17">
        <w:rPr>
          <w:rFonts w:ascii="Times New Roman" w:hAnsi="Times New Roman" w:cs="Times New Roman"/>
          <w:sz w:val="28"/>
          <w:szCs w:val="28"/>
        </w:rPr>
        <w:t>ппарата избирательной комиссии муниципального образования в период замещения им указанной должности» ;</w:t>
      </w:r>
    </w:p>
    <w:p w:rsidR="006D2E17" w:rsidRPr="006D2E17" w:rsidRDefault="006D2E17" w:rsidP="006D2E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D2E17">
        <w:rPr>
          <w:rFonts w:ascii="Times New Roman" w:hAnsi="Times New Roman" w:cs="Times New Roman"/>
          <w:sz w:val="28"/>
          <w:szCs w:val="28"/>
        </w:rPr>
        <w:t xml:space="preserve">         </w:t>
      </w:r>
      <w:r w:rsidR="00F97BC9" w:rsidRPr="00F0440D">
        <w:rPr>
          <w:rFonts w:ascii="Times New Roman" w:hAnsi="Times New Roman" w:cs="Times New Roman"/>
          <w:b/>
          <w:sz w:val="28"/>
          <w:szCs w:val="28"/>
        </w:rPr>
        <w:t>1</w:t>
      </w:r>
      <w:r w:rsidRPr="00F0440D">
        <w:rPr>
          <w:rFonts w:ascii="Times New Roman" w:hAnsi="Times New Roman" w:cs="Times New Roman"/>
          <w:b/>
          <w:sz w:val="28"/>
          <w:szCs w:val="28"/>
        </w:rPr>
        <w:t>.</w:t>
      </w:r>
      <w:r w:rsidR="00F0440D" w:rsidRPr="00F0440D">
        <w:rPr>
          <w:rFonts w:ascii="Times New Roman" w:hAnsi="Times New Roman" w:cs="Times New Roman"/>
          <w:b/>
          <w:sz w:val="28"/>
          <w:szCs w:val="28"/>
        </w:rPr>
        <w:t>7</w:t>
      </w:r>
      <w:r w:rsidR="00F97BC9" w:rsidRPr="006D2E17">
        <w:rPr>
          <w:rFonts w:ascii="Times New Roman" w:hAnsi="Times New Roman" w:cs="Times New Roman"/>
          <w:sz w:val="28"/>
          <w:szCs w:val="28"/>
        </w:rPr>
        <w:t xml:space="preserve">. </w:t>
      </w:r>
      <w:r w:rsidR="00A240B3" w:rsidRPr="006D2E17">
        <w:rPr>
          <w:rFonts w:ascii="Times New Roman" w:hAnsi="Times New Roman" w:cs="Times New Roman"/>
          <w:sz w:val="28"/>
          <w:szCs w:val="28"/>
        </w:rPr>
        <w:t xml:space="preserve"> </w:t>
      </w:r>
      <w:r w:rsidRPr="006D2E17">
        <w:rPr>
          <w:rFonts w:ascii="Times New Roman" w:hAnsi="Times New Roman" w:cs="Times New Roman"/>
          <w:sz w:val="28"/>
          <w:szCs w:val="28"/>
        </w:rPr>
        <w:t>пункт 2) части 1</w:t>
      </w:r>
      <w:r w:rsidR="006E70F1">
        <w:rPr>
          <w:rFonts w:ascii="Times New Roman" w:hAnsi="Times New Roman" w:cs="Times New Roman"/>
          <w:sz w:val="28"/>
          <w:szCs w:val="28"/>
        </w:rPr>
        <w:t>.</w:t>
      </w:r>
      <w:r w:rsidRPr="006D2E17">
        <w:rPr>
          <w:rFonts w:ascii="Times New Roman" w:hAnsi="Times New Roman" w:cs="Times New Roman"/>
          <w:sz w:val="28"/>
          <w:szCs w:val="28"/>
        </w:rPr>
        <w:t xml:space="preserve"> статьи 11 дополнить  подпунктом </w:t>
      </w:r>
      <w:r>
        <w:rPr>
          <w:rFonts w:ascii="Times New Roman" w:hAnsi="Times New Roman" w:cs="Times New Roman"/>
          <w:sz w:val="28"/>
          <w:szCs w:val="28"/>
        </w:rPr>
        <w:t>2.1)</w:t>
      </w:r>
      <w:r w:rsidRPr="006D2E17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t xml:space="preserve"> «</w:t>
      </w:r>
      <w:r w:rsidRPr="006D2E17">
        <w:rPr>
          <w:rFonts w:ascii="Times New Roman" w:hAnsi="Times New Roman" w:cs="Times New Roman"/>
          <w:sz w:val="28"/>
          <w:szCs w:val="28"/>
        </w:rPr>
        <w:t>2.1)Гражданин не может быть назначен на должности председателя, заместителя председателя и аудитора контрольно-счетного органа муниципального образования, а муниципальный служащий  не может замещать должности председателя, заместителя председателя и аудитора контрольно-счетного органа муниципального образования в случае близкого родства или свойств</w:t>
      </w:r>
      <w:proofErr w:type="gramStart"/>
      <w:r w:rsidRPr="006D2E17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6D2E17">
        <w:rPr>
          <w:rFonts w:ascii="Times New Roman" w:hAnsi="Times New Roman" w:cs="Times New Roman"/>
          <w:sz w:val="28"/>
          <w:szCs w:val="28"/>
        </w:rPr>
        <w:t>родители, супруги, дети, братья,  сестры, а также братья, сестры, родители,  дети супругов и супруги детей) с председателем представительного органа муниципального образования. главой местной администрации, руководителями судебных и правоохранительных органов. расположенных на территории соответствующего муниципального образования.»</w:t>
      </w:r>
    </w:p>
    <w:p w:rsidR="002D3E89" w:rsidRDefault="001F6155" w:rsidP="005D4EC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EC8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proofErr w:type="gramStart"/>
      <w:r w:rsidRPr="00F0440D">
        <w:rPr>
          <w:rFonts w:ascii="Times New Roman" w:hAnsi="Times New Roman" w:cs="Times New Roman"/>
          <w:b/>
          <w:sz w:val="28"/>
          <w:szCs w:val="28"/>
        </w:rPr>
        <w:t>1.</w:t>
      </w:r>
      <w:r w:rsidR="00F0440D" w:rsidRPr="00F0440D">
        <w:rPr>
          <w:rFonts w:ascii="Times New Roman" w:hAnsi="Times New Roman" w:cs="Times New Roman"/>
          <w:b/>
          <w:sz w:val="28"/>
          <w:szCs w:val="28"/>
        </w:rPr>
        <w:t>8</w:t>
      </w:r>
      <w:r w:rsidRPr="005D4EC8">
        <w:rPr>
          <w:rFonts w:ascii="Times New Roman" w:hAnsi="Times New Roman" w:cs="Times New Roman"/>
          <w:sz w:val="28"/>
          <w:szCs w:val="28"/>
        </w:rPr>
        <w:t xml:space="preserve">.  </w:t>
      </w:r>
      <w:r w:rsidR="006D2E17" w:rsidRPr="005D4EC8">
        <w:rPr>
          <w:rFonts w:ascii="Times New Roman" w:hAnsi="Times New Roman" w:cs="Times New Roman"/>
          <w:sz w:val="28"/>
          <w:szCs w:val="28"/>
        </w:rPr>
        <w:t xml:space="preserve"> </w:t>
      </w:r>
      <w:r w:rsidRPr="005D4EC8">
        <w:rPr>
          <w:rFonts w:ascii="Times New Roman" w:hAnsi="Times New Roman" w:cs="Times New Roman"/>
          <w:sz w:val="28"/>
          <w:szCs w:val="28"/>
        </w:rPr>
        <w:t xml:space="preserve"> </w:t>
      </w:r>
      <w:r w:rsidR="005D4EC8" w:rsidRPr="005D4EC8">
        <w:rPr>
          <w:rFonts w:ascii="Times New Roman" w:hAnsi="Times New Roman" w:cs="Times New Roman"/>
          <w:sz w:val="28"/>
          <w:szCs w:val="28"/>
        </w:rPr>
        <w:t xml:space="preserve"> часть 3 статьи 22 </w:t>
      </w:r>
      <w:r w:rsidR="006D2E17" w:rsidRPr="005D4EC8">
        <w:rPr>
          <w:rFonts w:ascii="Times New Roman" w:hAnsi="Times New Roman" w:cs="Times New Roman"/>
          <w:sz w:val="28"/>
          <w:szCs w:val="28"/>
        </w:rPr>
        <w:t xml:space="preserve"> </w:t>
      </w:r>
      <w:r w:rsidR="005D4EC8" w:rsidRPr="005D4EC8">
        <w:rPr>
          <w:rFonts w:ascii="Times New Roman" w:hAnsi="Times New Roman" w:cs="Times New Roman"/>
          <w:sz w:val="28"/>
          <w:szCs w:val="28"/>
        </w:rPr>
        <w:t xml:space="preserve">дополнить пунктами 12); 13)  следующего содержания: </w:t>
      </w:r>
      <w:proofErr w:type="gramEnd"/>
    </w:p>
    <w:p w:rsidR="005D4EC8" w:rsidRPr="005D4EC8" w:rsidRDefault="005D4EC8" w:rsidP="005D4EC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EC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5D4EC8">
        <w:rPr>
          <w:rFonts w:ascii="Times New Roman" w:hAnsi="Times New Roman" w:cs="Times New Roman"/>
          <w:sz w:val="28"/>
          <w:szCs w:val="28"/>
        </w:rPr>
        <w:t>«12) обязанность для граждан, претендующих на замещение должности муниципальной службы, муниципальных служащих предоставлять с ведения о размещении информации в  информационно-телекоммуникационной сети «Интернет».</w:t>
      </w:r>
    </w:p>
    <w:p w:rsidR="005D4EC8" w:rsidRPr="005D4EC8" w:rsidRDefault="005D4EC8" w:rsidP="005D4EC8">
      <w:pPr>
        <w:shd w:val="clear" w:color="auto" w:fill="FFFFFF"/>
        <w:rPr>
          <w:sz w:val="28"/>
        </w:rPr>
      </w:pPr>
      <w:r w:rsidRPr="005D4EC8">
        <w:rPr>
          <w:sz w:val="32"/>
          <w:szCs w:val="28"/>
        </w:rPr>
        <w:t xml:space="preserve">     </w:t>
      </w:r>
      <w:r w:rsidR="002D3E89">
        <w:rPr>
          <w:sz w:val="32"/>
          <w:szCs w:val="28"/>
        </w:rPr>
        <w:t xml:space="preserve">      </w:t>
      </w:r>
      <w:bookmarkStart w:id="0" w:name="_GoBack"/>
      <w:bookmarkEnd w:id="0"/>
      <w:r w:rsidRPr="005D4EC8">
        <w:rPr>
          <w:sz w:val="32"/>
          <w:szCs w:val="28"/>
        </w:rPr>
        <w:t>13)</w:t>
      </w:r>
      <w:r w:rsidRPr="005D4EC8">
        <w:rPr>
          <w:sz w:val="28"/>
        </w:rPr>
        <w:t xml:space="preserve"> гражданин, при поступлении на муниципальную службу обязан предоставлять  сведения, предусмотренные </w:t>
      </w:r>
      <w:hyperlink r:id="rId5" w:anchor="/document/99/902030664/XA00MCU2N6/" w:tgtFrame="_self" w:history="1">
        <w:r w:rsidRPr="005D4EC8">
          <w:rPr>
            <w:sz w:val="28"/>
            <w:u w:val="single"/>
          </w:rPr>
          <w:t>статьей 15.1 Федерального закона</w:t>
        </w:r>
      </w:hyperlink>
      <w:r w:rsidRPr="005D4EC8">
        <w:rPr>
          <w:sz w:val="28"/>
          <w:u w:val="single"/>
        </w:rPr>
        <w:t xml:space="preserve"> № 25-ФЗ</w:t>
      </w:r>
      <w:proofErr w:type="gramStart"/>
      <w:r w:rsidRPr="005D4EC8">
        <w:rPr>
          <w:sz w:val="28"/>
          <w:u w:val="single"/>
        </w:rPr>
        <w:t>;</w:t>
      </w:r>
      <w:r>
        <w:rPr>
          <w:sz w:val="28"/>
          <w:u w:val="single"/>
        </w:rPr>
        <w:t>»</w:t>
      </w:r>
      <w:proofErr w:type="gramEnd"/>
    </w:p>
    <w:p w:rsidR="001F6155" w:rsidRPr="005D4EC8" w:rsidRDefault="001F6155" w:rsidP="006D2E17">
      <w:pPr>
        <w:pStyle w:val="a3"/>
        <w:jc w:val="both"/>
        <w:rPr>
          <w:iCs/>
          <w:sz w:val="28"/>
          <w:szCs w:val="28"/>
        </w:rPr>
      </w:pPr>
    </w:p>
    <w:p w:rsidR="00D33204" w:rsidRPr="00D33204" w:rsidRDefault="00D33204" w:rsidP="00D33204">
      <w:pPr>
        <w:spacing w:line="276" w:lineRule="auto"/>
        <w:jc w:val="both"/>
        <w:rPr>
          <w:sz w:val="28"/>
          <w:szCs w:val="28"/>
        </w:rPr>
      </w:pPr>
      <w:r w:rsidRPr="00D33204">
        <w:rPr>
          <w:sz w:val="28"/>
          <w:szCs w:val="28"/>
        </w:rPr>
        <w:t>3. Направить решение Главе Королевского сельсовета Колыванского района Новосибирской области  для подписания.</w:t>
      </w:r>
    </w:p>
    <w:p w:rsidR="00D33204" w:rsidRPr="00D33204" w:rsidRDefault="00D33204" w:rsidP="00D33204">
      <w:pPr>
        <w:spacing w:line="276" w:lineRule="auto"/>
        <w:jc w:val="both"/>
        <w:rPr>
          <w:sz w:val="28"/>
          <w:szCs w:val="28"/>
        </w:rPr>
      </w:pPr>
      <w:r w:rsidRPr="00D33204">
        <w:rPr>
          <w:sz w:val="28"/>
          <w:szCs w:val="28"/>
        </w:rPr>
        <w:t xml:space="preserve"> 4.</w:t>
      </w:r>
      <w:r w:rsidRPr="00D33204">
        <w:rPr>
          <w:b/>
          <w:sz w:val="28"/>
          <w:szCs w:val="28"/>
        </w:rPr>
        <w:t xml:space="preserve"> </w:t>
      </w:r>
      <w:r w:rsidRPr="00D33204">
        <w:rPr>
          <w:sz w:val="28"/>
          <w:szCs w:val="28"/>
        </w:rPr>
        <w:t>Опубликовать настоящее решение в информационной газете «Бюллетень  органов местного самоуправления Королевского сельсовета».</w:t>
      </w:r>
    </w:p>
    <w:p w:rsidR="00D33204" w:rsidRPr="00D33204" w:rsidRDefault="00D33204" w:rsidP="00D33204">
      <w:pPr>
        <w:autoSpaceDE w:val="0"/>
        <w:autoSpaceDN w:val="0"/>
        <w:spacing w:line="276" w:lineRule="auto"/>
        <w:rPr>
          <w:sz w:val="28"/>
          <w:szCs w:val="28"/>
        </w:rPr>
      </w:pPr>
    </w:p>
    <w:p w:rsidR="00D33204" w:rsidRPr="00D33204" w:rsidRDefault="00D33204" w:rsidP="00D33204">
      <w:pPr>
        <w:autoSpaceDE w:val="0"/>
        <w:autoSpaceDN w:val="0"/>
        <w:rPr>
          <w:sz w:val="28"/>
          <w:szCs w:val="28"/>
        </w:rPr>
      </w:pPr>
    </w:p>
    <w:p w:rsidR="00D33204" w:rsidRPr="00D33204" w:rsidRDefault="00D33204" w:rsidP="00D33204">
      <w:pPr>
        <w:rPr>
          <w:rFonts w:eastAsia="Calibri"/>
          <w:sz w:val="28"/>
          <w:szCs w:val="28"/>
          <w:lang w:eastAsia="en-US"/>
        </w:rPr>
      </w:pPr>
      <w:r w:rsidRPr="00D33204">
        <w:rPr>
          <w:rFonts w:eastAsia="Calibri"/>
          <w:sz w:val="28"/>
          <w:szCs w:val="28"/>
          <w:lang w:eastAsia="en-US"/>
        </w:rPr>
        <w:t>Глава Королевского сельсовета</w:t>
      </w:r>
    </w:p>
    <w:p w:rsidR="00D33204" w:rsidRPr="00D33204" w:rsidRDefault="00D33204" w:rsidP="00D33204">
      <w:pPr>
        <w:rPr>
          <w:rFonts w:eastAsia="Calibri"/>
          <w:sz w:val="28"/>
          <w:szCs w:val="28"/>
          <w:lang w:eastAsia="en-US"/>
        </w:rPr>
      </w:pPr>
      <w:r w:rsidRPr="00D33204">
        <w:rPr>
          <w:rFonts w:eastAsia="Calibri"/>
          <w:sz w:val="28"/>
          <w:szCs w:val="28"/>
          <w:lang w:eastAsia="en-US"/>
        </w:rPr>
        <w:t>Колыванского района</w:t>
      </w:r>
    </w:p>
    <w:p w:rsidR="00D33204" w:rsidRPr="00D33204" w:rsidRDefault="00D33204" w:rsidP="00D33204">
      <w:pPr>
        <w:rPr>
          <w:rFonts w:eastAsia="Calibri"/>
          <w:sz w:val="28"/>
          <w:szCs w:val="28"/>
          <w:lang w:eastAsia="en-US"/>
        </w:rPr>
      </w:pPr>
      <w:r w:rsidRPr="00D33204"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                 В.В. Войтенко </w:t>
      </w:r>
    </w:p>
    <w:p w:rsidR="00D33204" w:rsidRPr="00D33204" w:rsidRDefault="00D33204" w:rsidP="00D33204">
      <w:pPr>
        <w:rPr>
          <w:rFonts w:eastAsia="Calibri"/>
          <w:sz w:val="28"/>
          <w:szCs w:val="28"/>
          <w:lang w:eastAsia="en-US"/>
        </w:rPr>
      </w:pPr>
    </w:p>
    <w:p w:rsidR="00D33204" w:rsidRPr="00D33204" w:rsidRDefault="00D33204" w:rsidP="00D33204">
      <w:pPr>
        <w:rPr>
          <w:rFonts w:eastAsia="Calibri"/>
          <w:sz w:val="28"/>
          <w:szCs w:val="28"/>
          <w:lang w:eastAsia="en-US"/>
        </w:rPr>
      </w:pPr>
      <w:r w:rsidRPr="00D33204">
        <w:rPr>
          <w:rFonts w:eastAsia="Calibri"/>
          <w:sz w:val="28"/>
          <w:szCs w:val="28"/>
          <w:lang w:eastAsia="en-US"/>
        </w:rPr>
        <w:t xml:space="preserve">Председатель Совета депутатов </w:t>
      </w:r>
    </w:p>
    <w:p w:rsidR="00D33204" w:rsidRPr="00D33204" w:rsidRDefault="00D33204" w:rsidP="00D33204">
      <w:pPr>
        <w:rPr>
          <w:rFonts w:eastAsia="Calibri"/>
          <w:sz w:val="28"/>
          <w:szCs w:val="28"/>
          <w:lang w:eastAsia="en-US"/>
        </w:rPr>
      </w:pPr>
      <w:r w:rsidRPr="00D33204">
        <w:rPr>
          <w:rFonts w:eastAsia="Calibri"/>
          <w:sz w:val="28"/>
          <w:szCs w:val="28"/>
          <w:lang w:eastAsia="en-US"/>
        </w:rPr>
        <w:t xml:space="preserve">Королевского сельсовета </w:t>
      </w:r>
    </w:p>
    <w:p w:rsidR="00D33204" w:rsidRPr="00D33204" w:rsidRDefault="00D33204" w:rsidP="00D33204">
      <w:pPr>
        <w:rPr>
          <w:rFonts w:eastAsia="Calibri"/>
          <w:sz w:val="28"/>
          <w:szCs w:val="28"/>
          <w:lang w:eastAsia="en-US"/>
        </w:rPr>
      </w:pPr>
      <w:r w:rsidRPr="00D33204">
        <w:rPr>
          <w:rFonts w:eastAsia="Calibri"/>
          <w:sz w:val="28"/>
          <w:szCs w:val="28"/>
          <w:lang w:eastAsia="en-US"/>
        </w:rPr>
        <w:t>Колыванского района</w:t>
      </w:r>
    </w:p>
    <w:p w:rsidR="00D33204" w:rsidRPr="00D33204" w:rsidRDefault="00D33204" w:rsidP="00D33204">
      <w:pPr>
        <w:rPr>
          <w:sz w:val="28"/>
          <w:szCs w:val="28"/>
        </w:rPr>
      </w:pPr>
      <w:proofErr w:type="gramStart"/>
      <w:r w:rsidRPr="00D33204">
        <w:rPr>
          <w:rFonts w:eastAsia="Calibri"/>
          <w:sz w:val="28"/>
          <w:szCs w:val="28"/>
          <w:lang w:eastAsia="en-US"/>
        </w:rPr>
        <w:t>Новосибирской</w:t>
      </w:r>
      <w:proofErr w:type="gramEnd"/>
      <w:r w:rsidRPr="00D33204">
        <w:rPr>
          <w:rFonts w:eastAsia="Calibri"/>
          <w:sz w:val="28"/>
          <w:szCs w:val="28"/>
          <w:lang w:eastAsia="en-US"/>
        </w:rPr>
        <w:t xml:space="preserve"> области                                                              В.А. Мамаев</w:t>
      </w:r>
    </w:p>
    <w:p w:rsidR="00D33204" w:rsidRPr="00D33204" w:rsidRDefault="00D33204" w:rsidP="00D33204">
      <w:pPr>
        <w:autoSpaceDE w:val="0"/>
        <w:autoSpaceDN w:val="0"/>
        <w:rPr>
          <w:sz w:val="28"/>
          <w:szCs w:val="28"/>
        </w:rPr>
      </w:pPr>
    </w:p>
    <w:p w:rsidR="00D33204" w:rsidRPr="00D33204" w:rsidRDefault="00D33204" w:rsidP="00D33204">
      <w:pPr>
        <w:autoSpaceDE w:val="0"/>
        <w:autoSpaceDN w:val="0"/>
        <w:jc w:val="right"/>
        <w:rPr>
          <w:sz w:val="28"/>
          <w:szCs w:val="28"/>
        </w:rPr>
      </w:pPr>
      <w:r w:rsidRPr="00D33204">
        <w:rPr>
          <w:sz w:val="28"/>
          <w:szCs w:val="28"/>
        </w:rPr>
        <w:t xml:space="preserve"> </w:t>
      </w:r>
    </w:p>
    <w:p w:rsidR="00D33204" w:rsidRPr="00D33204" w:rsidRDefault="00D33204" w:rsidP="00D33204">
      <w:pPr>
        <w:autoSpaceDE w:val="0"/>
        <w:autoSpaceDN w:val="0"/>
        <w:jc w:val="right"/>
        <w:rPr>
          <w:sz w:val="28"/>
          <w:szCs w:val="28"/>
        </w:rPr>
      </w:pPr>
    </w:p>
    <w:p w:rsidR="00D33204" w:rsidRPr="00D33204" w:rsidRDefault="00D33204" w:rsidP="00D33204">
      <w:pPr>
        <w:autoSpaceDE w:val="0"/>
        <w:autoSpaceDN w:val="0"/>
        <w:jc w:val="right"/>
        <w:rPr>
          <w:sz w:val="28"/>
          <w:szCs w:val="28"/>
        </w:rPr>
      </w:pPr>
    </w:p>
    <w:p w:rsidR="001F6155" w:rsidRPr="001F6155" w:rsidRDefault="001F6155" w:rsidP="001F6155">
      <w:pPr>
        <w:widowControl w:val="0"/>
        <w:tabs>
          <w:tab w:val="num" w:pos="0"/>
        </w:tabs>
        <w:suppressAutoHyphens/>
        <w:autoSpaceDN w:val="0"/>
        <w:ind w:right="-908"/>
        <w:contextualSpacing/>
        <w:jc w:val="both"/>
        <w:rPr>
          <w:rFonts w:eastAsia="Lucida Sans Unicode"/>
          <w:color w:val="000000"/>
          <w:kern w:val="3"/>
          <w:sz w:val="28"/>
          <w:szCs w:val="28"/>
          <w:lang w:eastAsia="en-US" w:bidi="en-US"/>
        </w:rPr>
      </w:pPr>
    </w:p>
    <w:p w:rsidR="00FC5A6E" w:rsidRPr="00335705" w:rsidRDefault="00FC5A6E" w:rsidP="00335705">
      <w:pPr>
        <w:pStyle w:val="a3"/>
        <w:jc w:val="both"/>
        <w:rPr>
          <w:sz w:val="28"/>
          <w:szCs w:val="28"/>
        </w:rPr>
      </w:pPr>
    </w:p>
    <w:sectPr w:rsidR="00FC5A6E" w:rsidRPr="00335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62C"/>
    <w:rsid w:val="0011792D"/>
    <w:rsid w:val="001F6155"/>
    <w:rsid w:val="002D3E89"/>
    <w:rsid w:val="00335705"/>
    <w:rsid w:val="005A7537"/>
    <w:rsid w:val="005B7DC6"/>
    <w:rsid w:val="005D4EC8"/>
    <w:rsid w:val="006D2E17"/>
    <w:rsid w:val="006E70F1"/>
    <w:rsid w:val="00A1062C"/>
    <w:rsid w:val="00A240B3"/>
    <w:rsid w:val="00CB5854"/>
    <w:rsid w:val="00D33204"/>
    <w:rsid w:val="00DC31FC"/>
    <w:rsid w:val="00DD120D"/>
    <w:rsid w:val="00E70E39"/>
    <w:rsid w:val="00F0440D"/>
    <w:rsid w:val="00F54B8C"/>
    <w:rsid w:val="00F602BC"/>
    <w:rsid w:val="00F97BC9"/>
    <w:rsid w:val="00FC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F6155"/>
    <w:pPr>
      <w:spacing w:before="100" w:beforeAutospacing="1" w:after="100" w:afterAutospacing="1"/>
    </w:pPr>
  </w:style>
  <w:style w:type="paragraph" w:customStyle="1" w:styleId="ConsPlusNormal">
    <w:name w:val="ConsPlusNormal"/>
    <w:rsid w:val="00D332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F6155"/>
    <w:pPr>
      <w:spacing w:before="100" w:beforeAutospacing="1" w:after="100" w:afterAutospacing="1"/>
    </w:pPr>
  </w:style>
  <w:style w:type="paragraph" w:customStyle="1" w:styleId="ConsPlusNormal">
    <w:name w:val="ConsPlusNormal"/>
    <w:rsid w:val="00D332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7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finan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dcterms:created xsi:type="dcterms:W3CDTF">2019-10-15T03:53:00Z</dcterms:created>
  <dcterms:modified xsi:type="dcterms:W3CDTF">2019-10-22T04:05:00Z</dcterms:modified>
</cp:coreProperties>
</file>